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1EC" w14:textId="77777777" w:rsidR="00735FBD" w:rsidRPr="0015148B" w:rsidRDefault="00735FBD" w:rsidP="00BC02A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14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แบบสอบถามการควบคุมภายใน</w:t>
      </w:r>
    </w:p>
    <w:p w14:paraId="5BFFAD1D" w14:textId="77777777" w:rsidR="00735FBD" w:rsidRPr="00983905" w:rsidRDefault="00735FBD" w:rsidP="00BC02A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 w:rsidRPr="009839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</w:t>
      </w:r>
      <w:r w:rsidR="00084D6F" w:rsidRPr="0098390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ระบบเทคโนโลยีสารสนเทศในการบริหารจัดการ</w:t>
      </w:r>
    </w:p>
    <w:tbl>
      <w:tblPr>
        <w:tblW w:w="98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"/>
        <w:gridCol w:w="708"/>
        <w:gridCol w:w="2894"/>
      </w:tblGrid>
      <w:tr w:rsidR="00735FBD" w:rsidRPr="0015148B" w14:paraId="209D7A52" w14:textId="77777777" w:rsidTr="00555199">
        <w:trPr>
          <w:trHeight w:val="636"/>
          <w:tblHeader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1E54" w14:textId="77777777" w:rsidR="00735FBD" w:rsidRPr="0015148B" w:rsidRDefault="00735FBD" w:rsidP="00355F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1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คำถาม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72D5" w14:textId="77777777" w:rsidR="00735FBD" w:rsidRPr="0015148B" w:rsidRDefault="00735FBD" w:rsidP="00355F8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1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มี/ใช่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01A9" w14:textId="77777777" w:rsidR="00735FBD" w:rsidRPr="0015148B" w:rsidRDefault="00735FBD" w:rsidP="00355F8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1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97A6" w14:textId="77777777" w:rsidR="00735FBD" w:rsidRPr="0015148B" w:rsidRDefault="00735FBD" w:rsidP="00355F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51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คำอธิบาย/คำตอบ</w:t>
            </w:r>
          </w:p>
        </w:tc>
      </w:tr>
      <w:tr w:rsidR="00AA567F" w:rsidRPr="0015148B" w14:paraId="18D1B964" w14:textId="77777777" w:rsidTr="00555199">
        <w:trPr>
          <w:trHeight w:val="4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6C69" w14:textId="77777777" w:rsidR="00AA567F" w:rsidRDefault="00AA567F" w:rsidP="00355F8F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51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="00C83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1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940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ด้านความมั่นคง</w:t>
            </w:r>
            <w:r w:rsidRPr="00151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ปลอดภัย</w:t>
            </w:r>
            <w:r w:rsidR="00940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ของระบบสารสนเทศภายในหน่วยงาน</w:t>
            </w:r>
          </w:p>
          <w:p w14:paraId="11CDE312" w14:textId="77777777" w:rsidR="009A2A0A" w:rsidRDefault="009A2A0A" w:rsidP="00355F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28CE4BC" w14:textId="77777777" w:rsidR="001B74DD" w:rsidRPr="001B74DD" w:rsidRDefault="001B74DD" w:rsidP="001B74DD">
            <w:pPr>
              <w:jc w:val="thaiDistribute"/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 w:rsidRPr="001B74DD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 xml:space="preserve">เพื่อกำหนดทิศทางและให้การสนับสนุนการดำเนินการด้านความมั่นคงปลอดภัยสำหรับสารสนเทศขององค์กร </w:t>
            </w:r>
            <w:r w:rsidR="007850A1"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ให้</w:t>
            </w:r>
            <w:r w:rsidRPr="001B74DD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เป็นไปตามหรือสอดคล้องกับข้อกำหนดทางธุรกิจ กฎหมายและระเบียบปฎิบัติที่เกี่ยวข้อง โดยผู้บริหารองค์กรจะต้องมีการจัดทำนโยบายที่เป็นลายลักษณ์อักษร รวมถึงการทบทวนนโยบายตามระยะเวลาที่กำหนดหรือมีการเปลี่ยนแปลงที่สำคัญขององค์กร</w:t>
            </w:r>
          </w:p>
          <w:p w14:paraId="122FC6CF" w14:textId="77777777" w:rsidR="007B7FAD" w:rsidRDefault="0005158F" w:rsidP="007B7FAD">
            <w:pPr>
              <w:tabs>
                <w:tab w:val="left" w:pos="265"/>
                <w:tab w:val="left" w:pos="851"/>
                <w:tab w:val="left" w:pos="1420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3A5E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E60F6" w:rsidRPr="003A5E39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ab/>
            </w:r>
            <w:r w:rsid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="001B74DD"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14:paraId="4DEAA3C1" w14:textId="77777777" w:rsidR="001B74DD" w:rsidRPr="001B74DD" w:rsidRDefault="001B74DD" w:rsidP="007B7FAD">
            <w:pPr>
              <w:tabs>
                <w:tab w:val="left" w:pos="265"/>
                <w:tab w:val="left" w:pos="851"/>
                <w:tab w:val="left" w:pos="1420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  <w:r w:rsidR="007B7FAD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</w:t>
            </w:r>
          </w:p>
          <w:p w14:paraId="3D98F190" w14:textId="77777777" w:rsidR="00C66A76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2F7801F9" w14:textId="77777777" w:rsidR="00AA567F" w:rsidRPr="00CB7D7E" w:rsidRDefault="00AA567F" w:rsidP="00355F8F">
            <w:pPr>
              <w:jc w:val="thaiDistribute"/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</w:rPr>
            </w:pPr>
            <w:r w:rsidRPr="00CB7D7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๒</w:t>
            </w:r>
            <w:r w:rsidRPr="00CB7D7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CB7D7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โครงสรางทางดานความมั่นคงปลอดภัย</w:t>
            </w:r>
            <w:r w:rsidR="003A5E39" w:rsidRPr="00CB7D7E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ของระบบสารสนเทศ</w:t>
            </w:r>
          </w:p>
          <w:p w14:paraId="29F06D13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07952D8D" w14:textId="77777777" w:rsidR="001B74DD" w:rsidRPr="003B27E7" w:rsidRDefault="003B27E7" w:rsidP="00355F8F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Pr="003B27E7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เพื่อบริหารจัดการความมั่นคงปลอดภัยสำหรับสารสนเทศและอุปกรณ์ประมวลผลสารสนเทศขององค์กรที่ถูกเข้าถึง ถูกประมวลผล หรือถูกใช้ในการติดต่อสื่อสารกับลูกค้าหรือหน่วยงานภายนอก</w:t>
            </w:r>
          </w:p>
          <w:p w14:paraId="01011DD1" w14:textId="77777777" w:rsidR="00AA567F" w:rsidRPr="00A42EA1" w:rsidRDefault="004B7FDE" w:rsidP="00973FD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โครงสรางทางดานความมั่นคงปลอดภัยภายใน</w:t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22E1991E" w14:textId="77777777" w:rsidR="00AA567F" w:rsidRPr="00C17359" w:rsidRDefault="004B7FDE" w:rsidP="00973FD8">
            <w:pPr>
              <w:tabs>
                <w:tab w:val="left" w:pos="290"/>
                <w:tab w:val="left" w:pos="709"/>
                <w:tab w:val="left" w:pos="142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๒.๑.๑</w:t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538A9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มีการมอบหมายแต่งตั้งเจ้าหน้าที่ผู้รับผิดชอบ</w:t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กำหนดเป็นลายลักษณ์อักษรด้านความมั่นคงปลอดภัย</w:t>
            </w:r>
          </w:p>
          <w:p w14:paraId="43BBE499" w14:textId="77777777" w:rsidR="00AA567F" w:rsidRPr="0015148B" w:rsidRDefault="004B7FDE" w:rsidP="00355F8F">
            <w:pPr>
              <w:tabs>
                <w:tab w:val="left" w:pos="290"/>
                <w:tab w:val="left" w:pos="709"/>
                <w:tab w:val="left" w:pos="1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๒.๑.๒</w:t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มีการบริหารจัดการความมั่นคงปลอดภัยภายในหน่วยงาน</w:t>
            </w:r>
          </w:p>
          <w:p w14:paraId="1A3D989D" w14:textId="77777777" w:rsidR="00AA567F" w:rsidRPr="00C17359" w:rsidRDefault="004B7FDE" w:rsidP="00355F8F">
            <w:pPr>
              <w:tabs>
                <w:tab w:val="left" w:pos="290"/>
                <w:tab w:val="left" w:pos="709"/>
                <w:tab w:val="left" w:pos="1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๒.๑.๓</w:t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B50F3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735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กระบวนการในการอนุมัติการใชงานอุปกรณ</w:t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ด้านเทคโนโลยีสารสนเทศ</w:t>
            </w:r>
          </w:p>
          <w:p w14:paraId="481484B8" w14:textId="77777777" w:rsidR="00AA567F" w:rsidRPr="00145E27" w:rsidRDefault="004B7FDE" w:rsidP="00355F8F">
            <w:pPr>
              <w:tabs>
                <w:tab w:val="left" w:pos="290"/>
                <w:tab w:val="left" w:pos="709"/>
                <w:tab w:val="left" w:pos="1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45E27">
              <w:rPr>
                <w:rFonts w:ascii="TH SarabunPSK" w:hAnsi="TH SarabunPSK" w:cs="TH SarabunPSK"/>
                <w:sz w:val="32"/>
                <w:szCs w:val="32"/>
                <w:cs/>
              </w:rPr>
              <w:t>๒.๑.</w:t>
            </w:r>
            <w:r w:rsidR="00E63E3A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1735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B50F3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D30A2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กระบวนการจัดการกับข้อมูลที่กำหนด</w:t>
            </w:r>
            <w:r w:rsidR="00AA567F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 w:rsidR="00AA567F" w:rsidRPr="00145E27">
              <w:rPr>
                <w:rFonts w:ascii="TH SarabunPSK" w:hAnsi="TH SarabunPSK" w:cs="TH SarabunPSK"/>
                <w:sz w:val="32"/>
                <w:szCs w:val="32"/>
                <w:cs/>
              </w:rPr>
              <w:t>ความลับ</w:t>
            </w:r>
            <w:r w:rsidR="00AA567F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ให้เป็นไปตามระเบียบข้อบังคับที่เกี่ยวข้อง</w:t>
            </w:r>
          </w:p>
          <w:p w14:paraId="56345DD6" w14:textId="77777777" w:rsidR="00AA567F" w:rsidRPr="0015148B" w:rsidRDefault="00145E27" w:rsidP="00355F8F">
            <w:pPr>
              <w:tabs>
                <w:tab w:val="left" w:pos="290"/>
                <w:tab w:val="left" w:pos="709"/>
                <w:tab w:val="left" w:pos="1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45E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B3F2A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3B3F2A">
              <w:rPr>
                <w:rFonts w:ascii="TH SarabunPSK" w:hAnsi="TH SarabunPSK" w:cs="TH SarabunPSK"/>
                <w:sz w:val="32"/>
                <w:szCs w:val="32"/>
                <w:cs/>
              </w:rPr>
              <w:t>โครงสรางทางดานความมั่นคงปลอดภัยที่เกี่ยวของกับ</w:t>
            </w:r>
            <w:r w:rsidR="005312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การให้บริการต่างๆ </w:t>
            </w:r>
          </w:p>
          <w:p w14:paraId="3200B029" w14:textId="77777777" w:rsidR="00AA567F" w:rsidRPr="00D57905" w:rsidRDefault="003B3F2A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๒.๒.๑</w:t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D3F70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การประเมินความเสี่ยงการเข้าถึงระบบสารสนเทศ</w:t>
            </w:r>
            <w:r w:rsidR="00AA567F"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จากหน่วยงานภายนอก</w:t>
            </w:r>
            <w:r w:rsidR="00AA567F" w:rsidRPr="00D57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567F"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สำหรับหน่วยงานที่ให้บริการสารสนเทศแก่บุคคลหรือหน่วยงานภายนอก</w:t>
            </w:r>
          </w:p>
          <w:p w14:paraId="5F72F16E" w14:textId="77777777" w:rsidR="00AA567F" w:rsidRDefault="00D35CA3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D57905">
              <w:rPr>
                <w:rFonts w:ascii="TH SarabunPSK" w:hAnsi="TH SarabunPSK" w:cs="TH SarabunPSK"/>
                <w:sz w:val="32"/>
                <w:szCs w:val="32"/>
                <w:cs/>
              </w:rPr>
              <w:t>๒.๒.๒</w:t>
            </w:r>
            <w:r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D3F70" w:rsidRPr="00312CB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="00AA567F" w:rsidRPr="00312C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การระบุขอกําหนดสําหรับผูใชบริการที่เกี่ยวของ</w:t>
            </w:r>
            <w:r w:rsidR="00AA567F" w:rsidRPr="00C17359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กับความมั่นคงปลอดภัยสําหรับสารสนเทศของ</w:t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57A4EF50" w14:textId="77777777" w:rsidR="003B27E7" w:rsidRPr="00CB7D7E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2"/>
                <w:sz w:val="32"/>
                <w:szCs w:val="32"/>
              </w:rPr>
            </w:pPr>
            <w:r w:rsidRPr="00CB7D7E">
              <w:rPr>
                <w:rFonts w:ascii="TH SarabunPSK" w:hAnsi="TH SarabunPSK" w:cs="TH SarabunPSK"/>
                <w:b/>
                <w:bCs/>
                <w:color w:val="000000"/>
                <w:spacing w:val="-12"/>
                <w:cs/>
              </w:rPr>
              <w:t>สรุป</w:t>
            </w:r>
            <w:r w:rsidR="003B27E7" w:rsidRPr="00CB7D7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 </w:t>
            </w:r>
            <w:r w:rsidR="003B27E7" w:rsidRPr="00CB7D7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โครงสรางทางดานความมั่นคงปลอดภัย</w:t>
            </w:r>
            <w:r w:rsidR="003B27E7" w:rsidRPr="00CB7D7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ของระบบสารสนเทศ</w:t>
            </w:r>
            <w:r w:rsidR="001B74DD" w:rsidRPr="00CB7D7E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2"/>
                <w:sz w:val="32"/>
                <w:szCs w:val="32"/>
                <w:cs/>
              </w:rPr>
              <w:t xml:space="preserve">   </w:t>
            </w:r>
          </w:p>
          <w:p w14:paraId="6D7DAE8B" w14:textId="77777777" w:rsidR="001B74DD" w:rsidRPr="001B74DD" w:rsidRDefault="003B27E7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</w:t>
            </w: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การควบคุมภายใน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="001B74DD"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 w:rsid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099E0C93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0F552378" w14:textId="77777777" w:rsidR="00C85EC1" w:rsidRDefault="00C85EC1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503E71AF" w14:textId="77777777" w:rsidR="00AA567F" w:rsidRDefault="00AA567F" w:rsidP="00355F8F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D3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๓. การบริหารจัดการ</w:t>
            </w:r>
            <w:r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  <w:r w:rsidR="005D3435"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ด้านสารสนเทศ</w:t>
            </w:r>
            <w:r w:rsidRPr="005D3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69C1E2B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E3E1810" w14:textId="77777777" w:rsidR="003B27E7" w:rsidRPr="003B27E7" w:rsidRDefault="003B27E7" w:rsidP="003B27E7">
            <w:pPr>
              <w:tabs>
                <w:tab w:val="left" w:pos="260"/>
                <w:tab w:val="left" w:pos="851"/>
                <w:tab w:val="left" w:pos="1420"/>
              </w:tabs>
              <w:jc w:val="thaiDistribute"/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 xml:space="preserve">     เ</w:t>
            </w:r>
            <w:r w:rsidRPr="003B27E7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พื่อป้องกันทรัพย์สินขององค์กรจากความเสียหายที่อาจขึ้นได้</w:t>
            </w:r>
            <w:r w:rsidRPr="003B27E7"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และ</w:t>
            </w:r>
          </w:p>
          <w:p w14:paraId="1F2DD962" w14:textId="77777777" w:rsidR="003B27E7" w:rsidRPr="003B27E7" w:rsidRDefault="003B27E7" w:rsidP="003B27E7">
            <w:pPr>
              <w:tabs>
                <w:tab w:val="left" w:pos="260"/>
                <w:tab w:val="left" w:pos="851"/>
                <w:tab w:val="left" w:pos="1420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มี</w:t>
            </w:r>
            <w:r w:rsidRPr="00434107">
              <w:rPr>
                <w:rFonts w:ascii="TH SarabunPSK" w:hAnsi="TH SarabunPSK" w:cs="TH SarabunPSK" w:hint="cs"/>
                <w:i/>
                <w:iCs/>
                <w:spacing w:val="-12"/>
                <w:sz w:val="32"/>
                <w:szCs w:val="32"/>
                <w:cs/>
              </w:rPr>
              <w:t>การ</w:t>
            </w:r>
            <w:r w:rsidRPr="00434107">
              <w:rPr>
                <w:rFonts w:ascii="TH SarabunPSK" w:hAnsi="TH SarabunPSK" w:cs="TH SarabunPSK"/>
                <w:i/>
                <w:iCs/>
                <w:spacing w:val="-12"/>
                <w:sz w:val="32"/>
                <w:szCs w:val="32"/>
                <w:cs/>
              </w:rPr>
              <w:t>กำหนดระดับของการป้องกันสารสนเทศขององค์กรอย่างเหมาะสม</w:t>
            </w:r>
          </w:p>
          <w:p w14:paraId="3CF94797" w14:textId="77777777" w:rsidR="00AA567F" w:rsidRPr="0015148B" w:rsidRDefault="00D35CA3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หนาที่ความรับผิดชอบต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่อสินทรัพย์</w:t>
            </w:r>
            <w:r w:rsid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14:paraId="423C2E2B" w14:textId="77777777" w:rsidR="00AA567F" w:rsidRPr="00A42EA1" w:rsidRDefault="00D35CA3" w:rsidP="00355F8F">
            <w:pPr>
              <w:tabs>
                <w:tab w:val="left" w:pos="29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๓.๑.๑</w:t>
            </w:r>
            <w:r w:rsidR="00465D4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D3F70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</w:t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</w:t>
            </w:r>
          </w:p>
          <w:p w14:paraId="19C3F7F2" w14:textId="77777777" w:rsidR="00AA567F" w:rsidRPr="00A42EA1" w:rsidRDefault="00D35CA3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๓.๑.๒</w:t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D3F70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การระบุผู</w:t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 ผู้รับผิดชอบ ผู้ใช้สินทรัพย์</w:t>
            </w:r>
          </w:p>
          <w:p w14:paraId="0E0BCDF7" w14:textId="77777777" w:rsidR="00AA567F" w:rsidRPr="00A42EA1" w:rsidRDefault="00D35CA3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๓.๑.๓ </w:t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D3F70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การกำหนดการใช้สินทรัพย์อย่างเหมาะสม</w:t>
            </w:r>
          </w:p>
          <w:p w14:paraId="75E94868" w14:textId="77777777" w:rsidR="00AA567F" w:rsidRPr="0015148B" w:rsidRDefault="00465D42" w:rsidP="00355F8F">
            <w:pPr>
              <w:tabs>
                <w:tab w:val="left" w:pos="27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35CA3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  <w:r w:rsidRPr="00465D4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ab/>
            </w:r>
            <w:r w:rsidR="00312CB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การจัดหมวดหม</w:t>
            </w:r>
            <w:r w:rsidR="00312CB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ู่ระบบงาน</w:t>
            </w:r>
            <w:r w:rsidR="00AA567F" w:rsidRPr="00465D4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สารสนเทศ (</w:t>
            </w:r>
            <w:r w:rsidRPr="00465D42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Software </w:t>
            </w:r>
            <w:r w:rsidR="00AA567F" w:rsidRPr="00465D42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; Information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classification)</w:t>
            </w:r>
          </w:p>
          <w:p w14:paraId="118BA928" w14:textId="77777777" w:rsidR="00AA567F" w:rsidRPr="0015148B" w:rsidRDefault="00863A03" w:rsidP="00355F8F">
            <w:pPr>
              <w:tabs>
                <w:tab w:val="left" w:pos="29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๓.๒.๑</w:t>
            </w:r>
            <w:r w:rsidRPr="00146E6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6E6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การจัดหมวดหมู</w:t>
            </w:r>
            <w:r w:rsidR="00465D4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ระบบงาน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14:paraId="35E5223F" w14:textId="77777777" w:rsidR="00AA567F" w:rsidRPr="00CB7D7E" w:rsidRDefault="005F4A37" w:rsidP="00355F8F">
            <w:pPr>
              <w:tabs>
                <w:tab w:val="left" w:pos="29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46E6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65D42" w:rsidRPr="00312CB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B7D7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๓.๒.๒</w:t>
            </w:r>
            <w:r w:rsidR="00863A03" w:rsidRPr="00CB7D7E">
              <w:rPr>
                <w:rFonts w:ascii="TH SarabunPSK" w:hAnsi="TH SarabunPSK" w:cs="TH SarabunPSK"/>
                <w:spacing w:val="-12"/>
                <w:sz w:val="32"/>
                <w:szCs w:val="32"/>
              </w:rPr>
              <w:tab/>
            </w:r>
            <w:r w:rsidR="009C746A" w:rsidRPr="00CB7D7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สามารถระบุหมวดหมู่ระบบ</w:t>
            </w:r>
            <w:r w:rsidR="00312CBB" w:rsidRPr="00CB7D7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งาน</w:t>
            </w:r>
            <w:r w:rsidR="009C746A" w:rsidRPr="00CB7D7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สารสนเทศได้โดยง่าย</w:t>
            </w:r>
          </w:p>
          <w:p w14:paraId="325FA600" w14:textId="77777777" w:rsid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="003B2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B27E7" w:rsidRPr="005D3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  <w:r w:rsidR="003B27E7"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สินทรัพย์ด้านสารสนเทศ</w:t>
            </w:r>
            <w:r w:rsidR="003B27E7" w:rsidRPr="005D3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3B27E7"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1B74D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 xml:space="preserve"> </w:t>
            </w:r>
          </w:p>
          <w:p w14:paraId="1A70230C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</w:t>
            </w: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5AFD3D0E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401C16AE" w14:textId="77777777" w:rsidR="00AA567F" w:rsidRDefault="00AA567F" w:rsidP="00355F8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F4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A33F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33F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F4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ความมั่นคงปลอดภัยที่เกี่ยวของกับบุคลากร </w:t>
            </w:r>
          </w:p>
          <w:p w14:paraId="109EEDD3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3C167E9C" w14:textId="77777777" w:rsidR="003B27E7" w:rsidRPr="003B27E7" w:rsidRDefault="003B27E7" w:rsidP="00355F8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3B27E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เพื่อให้พนักงานและผู้เกี่ยวข้องจากหน่วยงานภายนอก เข้าใจถึงบทบาทและหน้าที่ความรับผิดชอบของตน และเพื่อลดความเสี่ยงอันเกิดจากการขโมย การฉ้อโกง และการใช้อุปกรณ์ผิด</w:t>
            </w:r>
          </w:p>
          <w:p w14:paraId="46040109" w14:textId="77777777" w:rsidR="00AA567F" w:rsidRPr="0015148B" w:rsidRDefault="00A33F4D" w:rsidP="00355F8F">
            <w:pPr>
              <w:tabs>
                <w:tab w:val="left" w:pos="27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ความมั่นคงปลอดภัยที่เกี่ยวของกับบุคลากร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  <w:p w14:paraId="22A8925C" w14:textId="77777777" w:rsidR="00462F3F" w:rsidRPr="0015148B" w:rsidRDefault="00A33F4D" w:rsidP="00355F8F">
            <w:pPr>
              <w:tabs>
                <w:tab w:val="left" w:pos="290"/>
                <w:tab w:val="left" w:pos="709"/>
                <w:tab w:val="left" w:pos="1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E1E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283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AE1E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การสรางความมั่นคงปลอดภัยกอนการจางงาน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  <w:r w:rsidR="00AE1E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Prior to employment)</w:t>
            </w:r>
          </w:p>
          <w:p w14:paraId="38038FF7" w14:textId="77777777" w:rsidR="00AA567F" w:rsidRPr="00A814BD" w:rsidRDefault="0028320C" w:rsidP="00355F8F">
            <w:pPr>
              <w:tabs>
                <w:tab w:val="left" w:pos="290"/>
                <w:tab w:val="left" w:pos="709"/>
                <w:tab w:val="left" w:pos="1418"/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1E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1E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A814BD">
              <w:rPr>
                <w:rFonts w:ascii="TH SarabunPSK" w:hAnsi="TH SarabunPSK" w:cs="TH SarabunPSK"/>
                <w:sz w:val="32"/>
                <w:szCs w:val="32"/>
                <w:cs/>
              </w:rPr>
              <w:t>๔.๑.๑</w:t>
            </w:r>
            <w:r w:rsidR="00AA567F" w:rsidRPr="00A814BD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AE1EB2" w:rsidRPr="00A814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A814B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A814BD">
              <w:rPr>
                <w:rFonts w:ascii="TH SarabunPSK" w:hAnsi="TH SarabunPSK" w:cs="TH SarabunPSK"/>
                <w:sz w:val="32"/>
                <w:szCs w:val="32"/>
                <w:cs/>
              </w:rPr>
              <w:t>การกําหนด</w:t>
            </w:r>
            <w:r w:rsidR="00A814BD" w:rsidRPr="00A81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กรอบปฎิบัติด้าน</w:t>
            </w:r>
            <w:r w:rsidR="00AA567F" w:rsidRPr="00A814BD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</w:t>
            </w:r>
          </w:p>
          <w:p w14:paraId="7BB6C793" w14:textId="77777777" w:rsidR="00A43F9D" w:rsidRDefault="0013440F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24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24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๔.๑.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6524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80AD8" w:rsidRPr="0066524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</w:t>
            </w:r>
            <w:r w:rsidR="00F14008">
              <w:rPr>
                <w:rFonts w:ascii="TH SarabunPSK" w:hAnsi="TH SarabunPSK" w:cs="TH SarabunPSK"/>
                <w:sz w:val="32"/>
                <w:szCs w:val="32"/>
                <w:cs/>
              </w:rPr>
              <w:t>บคุณสมบัติของผู</w:t>
            </w:r>
            <w:r w:rsidR="00F1400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13523B" w14:textId="77777777" w:rsidR="00AA567F" w:rsidRPr="0015148B" w:rsidRDefault="005943E4" w:rsidP="00355F8F">
            <w:pPr>
              <w:tabs>
                <w:tab w:val="left" w:pos="290"/>
                <w:tab w:val="left" w:pos="709"/>
                <w:tab w:val="left" w:pos="1400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การสรางความมั่นคงปลอดภัยในระหวางการจางงาน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During employment)</w:t>
            </w:r>
          </w:p>
          <w:p w14:paraId="364676C7" w14:textId="77777777" w:rsidR="00AA567F" w:rsidRPr="00366280" w:rsidRDefault="00A43F9D" w:rsidP="00355F8F">
            <w:pPr>
              <w:tabs>
                <w:tab w:val="left" w:pos="709"/>
                <w:tab w:val="left" w:pos="1440"/>
                <w:tab w:val="left" w:pos="22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36628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๔.</w:t>
            </w:r>
            <w:r w:rsidR="00AA567F" w:rsidRPr="0036628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</w:t>
            </w:r>
            <w:r w:rsidR="00AA567F" w:rsidRPr="0036628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๒.๑</w:t>
            </w:r>
            <w:r w:rsidR="00366280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="00180AD8" w:rsidRPr="0036628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มีการกำหนด</w:t>
            </w:r>
            <w:r w:rsidR="00AA567F" w:rsidRPr="0036628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หนาที่ในการบริหารจัดการ</w:t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ทางดานความมั่นคงปลอดภัย</w:t>
            </w:r>
          </w:p>
          <w:p w14:paraId="484785DC" w14:textId="77777777" w:rsidR="00AA567F" w:rsidRPr="00366280" w:rsidRDefault="00E50D4F" w:rsidP="00355F8F">
            <w:pPr>
              <w:tabs>
                <w:tab w:val="left" w:pos="1418"/>
                <w:tab w:val="left" w:pos="2296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="003662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การสรางความตระหนัก</w:t>
            </w:r>
            <w:r w:rsid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การใหความรู</w:t>
            </w:r>
            <w:r w:rsidR="00AA567F" w:rsidRPr="003662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 </w:t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และการอบรมดานความมั่นคงปลอดภัยใหแกพนักงาน</w:t>
            </w:r>
          </w:p>
          <w:p w14:paraId="7AE73364" w14:textId="77777777" w:rsidR="00AA567F" w:rsidRPr="00366280" w:rsidRDefault="001868A2" w:rsidP="00355F8F">
            <w:pPr>
              <w:tabs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๔.๑.๒.๓</w:t>
            </w:r>
            <w:r w:rsidR="003662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การระบุความรับผิดทางกฎหมาย</w:t>
            </w:r>
          </w:p>
          <w:p w14:paraId="12AB87CE" w14:textId="77777777" w:rsidR="00AA567F" w:rsidRPr="00366280" w:rsidRDefault="00366280" w:rsidP="00355F8F">
            <w:pPr>
              <w:tabs>
                <w:tab w:val="left" w:pos="290"/>
                <w:tab w:val="left" w:pos="709"/>
                <w:tab w:val="left" w:pos="1400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1868A2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1868A2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36628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การสิ้นสุดหรือการเปลี่ยนการจางงาน</w:t>
            </w:r>
            <w:r w:rsidR="00AA567F" w:rsidRPr="0036628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บุคคลภายนอก</w:t>
            </w:r>
            <w:r w:rsidR="00AA567F" w:rsidRPr="0036628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</w:rPr>
              <w:t>(Termination or change of employment)</w:t>
            </w:r>
          </w:p>
          <w:p w14:paraId="5985A2B5" w14:textId="77777777" w:rsidR="00AA567F" w:rsidRDefault="001868A2" w:rsidP="00355F8F">
            <w:pPr>
              <w:tabs>
                <w:tab w:val="left" w:pos="1400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๔.</w:t>
            </w:r>
            <w:r w:rsidR="00AA567F" w:rsidRP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๓.๑</w:t>
            </w:r>
            <w:r w:rsidR="00015875" w:rsidRPr="008E64D7"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  <w:r w:rsidR="00180AD8" w:rsidRP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มีการกำหนด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การสิ้นสุดหรือการเปลี่ยนการจ</w:t>
            </w:r>
            <w:r w:rsidR="00AA567F" w:rsidRPr="00015875">
              <w:rPr>
                <w:rFonts w:ascii="TH SarabunPSK" w:hAnsi="TH SarabunPSK" w:cs="TH SarabunPSK"/>
                <w:sz w:val="32"/>
                <w:szCs w:val="32"/>
                <w:cs/>
              </w:rPr>
              <w:t>างงาน</w:t>
            </w:r>
          </w:p>
          <w:p w14:paraId="76BFCE6B" w14:textId="77777777" w:rsidR="00C85EC1" w:rsidRPr="00015875" w:rsidRDefault="00C85EC1" w:rsidP="00355F8F">
            <w:pPr>
              <w:tabs>
                <w:tab w:val="left" w:pos="1400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EE8D1" w14:textId="77777777" w:rsidR="00AA567F" w:rsidRPr="0015148B" w:rsidRDefault="001868A2" w:rsidP="00355F8F">
            <w:pPr>
              <w:tabs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015875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การคืนทรัพยสินของ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4F165CD6" w14:textId="77777777" w:rsidR="001868A2" w:rsidRDefault="001868A2" w:rsidP="00355F8F">
            <w:pPr>
              <w:tabs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0158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๔.</w:t>
            </w:r>
            <w:r w:rsidR="00AA567F" w:rsidRPr="000158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</w:t>
            </w:r>
            <w:r w:rsidR="00AA567F" w:rsidRPr="000158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๓.๓</w:t>
            </w:r>
            <w:r w:rsidR="00015875" w:rsidRPr="00015875"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  <w:r w:rsidR="00180AD8" w:rsidRPr="000158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0158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การถอดถอนสิทธิในการเขาถึง</w:t>
            </w:r>
            <w:r w:rsidR="00AA567F" w:rsidRPr="000158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สถานที่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อุปกรณ์ และระบบสารสนเทศ</w:t>
            </w:r>
          </w:p>
          <w:p w14:paraId="27F45F73" w14:textId="77777777" w:rsidR="001868A2" w:rsidRDefault="00015875" w:rsidP="00355F8F">
            <w:pPr>
              <w:tabs>
                <w:tab w:val="left" w:pos="27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ความมั่นคงปลอดภัยที่เกี่ยวของกับบุคลากรภาย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</w:p>
          <w:p w14:paraId="64FE9338" w14:textId="77777777" w:rsidR="00AA567F" w:rsidRPr="0015148B" w:rsidRDefault="0001587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.๑ </w:t>
            </w:r>
            <w:r w:rsidR="00C8379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การกําหนดหนาที่ความรับผิดชอบดานความมั่นคงปลอดภัย</w:t>
            </w:r>
          </w:p>
          <w:p w14:paraId="1562C062" w14:textId="77777777" w:rsidR="00AA567F" w:rsidRPr="0015148B" w:rsidRDefault="001868A2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8379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ให้และ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</w:t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ถอนสิทธิ์ในการเข้าถึงสถานที่ อุปกรณ์ ระบบสารสนเทศ และคืนสินทรัพย์เมื่อมีการโยกย้าย</w:t>
            </w:r>
          </w:p>
          <w:p w14:paraId="087B3ECE" w14:textId="77777777" w:rsidR="00AA567F" w:rsidRPr="00C85EC1" w:rsidRDefault="001868A2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431B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การสรางความตระหนัก การใหความรู และ</w:t>
            </w:r>
            <w:r w:rsidR="00AA567F" w:rsidRPr="00C85EC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การอบรมดานความมั</w:t>
            </w:r>
            <w:r w:rsidR="00AA567F" w:rsidRPr="00C85E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่</w:t>
            </w:r>
            <w:r w:rsidR="00AA567F" w:rsidRPr="00C85EC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นคงปลอดภัยใหแก</w:t>
            </w:r>
            <w:r w:rsidR="005A74A1" w:rsidRPr="00C85E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บุค</w:t>
            </w:r>
            <w:r w:rsidR="00AA567F" w:rsidRPr="00C85E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ลากรภายในหน่วยงาน</w:t>
            </w:r>
          </w:p>
          <w:p w14:paraId="7B251815" w14:textId="77777777" w:rsidR="00AA567F" w:rsidRDefault="009D78C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1587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431BF">
              <w:rPr>
                <w:rFonts w:ascii="TH SarabunPSK" w:hAnsi="TH SarabunPSK" w:cs="TH SarabunPSK" w:hint="cs"/>
                <w:sz w:val="32"/>
                <w:szCs w:val="32"/>
                <w:cs/>
              </w:rPr>
              <w:t>๔.๒.๔</w:t>
            </w:r>
            <w:r w:rsidR="00A431B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กระบวนการลงโทษทางวินัย</w:t>
            </w:r>
          </w:p>
          <w:p w14:paraId="5919E71F" w14:textId="77777777" w:rsid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</w:t>
            </w:r>
            <w:r w:rsidR="003B27E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ป </w:t>
            </w:r>
            <w:r w:rsidR="003B27E7" w:rsidRPr="00EF4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ความมั่นคงปลอดภัยที่เกี่ยวของกับบุคลากร</w:t>
            </w:r>
          </w:p>
          <w:p w14:paraId="51C47617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78F3246C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22C93BCC" w14:textId="77777777" w:rsidR="00AA567F" w:rsidRDefault="00AA567F" w:rsidP="00355F8F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8B13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๕. การสรางความมั่นคงปลอดภัยทางกายภาพและสิ่งแวดลอม  </w:t>
            </w:r>
          </w:p>
          <w:p w14:paraId="1D07BEA1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4D28DED5" w14:textId="77777777" w:rsidR="003B27E7" w:rsidRPr="003B27E7" w:rsidRDefault="003B27E7" w:rsidP="003B27E7">
            <w:pPr>
              <w:tabs>
                <w:tab w:val="left" w:pos="260"/>
                <w:tab w:val="left" w:pos="851"/>
                <w:tab w:val="left" w:pos="1420"/>
              </w:tabs>
              <w:jc w:val="thaiDistribute"/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</w:rPr>
            </w:pPr>
            <w:r w:rsidRPr="003B27E7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เพื่อป้องกั</w:t>
            </w:r>
            <w:r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น</w:t>
            </w:r>
            <w:r w:rsidRPr="003B27E7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การเข้าถึงทางกายภาพโดยไม่ได้รับอนุญาต การก่อให้เกิดความเสียหาย และการก่อกวนหรือแทรกแซงต่อทรัพย์สินสารสนเทศขององค์กร</w:t>
            </w:r>
          </w:p>
          <w:p w14:paraId="33F981FF" w14:textId="77777777" w:rsidR="00AA567F" w:rsidRPr="00434107" w:rsidRDefault="009D78C1" w:rsidP="00355F8F">
            <w:pPr>
              <w:tabs>
                <w:tab w:val="left" w:pos="27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3410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๕.๑</w:t>
            </w:r>
            <w:r w:rsidRPr="0043410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ab/>
            </w:r>
            <w:r w:rsidR="00AA567F" w:rsidRPr="0043410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บริเวณที่ตองมีการรักษาความมั่นคงปลอดภัย (</w:t>
            </w:r>
            <w:r w:rsidR="00AA567F" w:rsidRPr="00434107">
              <w:rPr>
                <w:rFonts w:ascii="TH SarabunPSK" w:hAnsi="TH SarabunPSK" w:cs="TH SarabunPSK"/>
                <w:spacing w:val="-12"/>
                <w:sz w:val="32"/>
                <w:szCs w:val="32"/>
              </w:rPr>
              <w:t>Secure areas)</w:t>
            </w:r>
          </w:p>
          <w:p w14:paraId="05FCEDB4" w14:textId="77777777" w:rsidR="00AA567F" w:rsidRPr="0015148B" w:rsidRDefault="00430A6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๕.๑.๑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กำหนดขอบเขตพื้นที่โดยเฉพาะ </w:t>
            </w:r>
          </w:p>
          <w:p w14:paraId="5337D29A" w14:textId="77777777" w:rsidR="00AA567F" w:rsidRPr="0015148B" w:rsidRDefault="00430A6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๕.๑.๒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กำหนดมาตรการ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ควบคุมการเขา-ออก</w:t>
            </w:r>
          </w:p>
          <w:p w14:paraId="1F975156" w14:textId="77777777" w:rsidR="00AA567F" w:rsidRPr="0015148B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๕.๑.๓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การรักษาความมั่นคงปลอดภัยสําหรับสํานักงานหองทํางานและ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14:paraId="0B181F98" w14:textId="77777777" w:rsidR="00AA567F" w:rsidRPr="0015148B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๕.๑.๔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การปองกันภัยคุกคามจากภายนอกและสิ่งแวดล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้อม</w:t>
            </w:r>
          </w:p>
          <w:p w14:paraId="3780CB68" w14:textId="77777777" w:rsidR="008B13C5" w:rsidRPr="008B13C5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๕.๑.๖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กำหนดพื้นที่เฉพาะ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สําหรับการ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ติดต่อของบุคคลภายนอก </w:t>
            </w:r>
          </w:p>
          <w:p w14:paraId="63082FAB" w14:textId="77777777" w:rsidR="00AA567F" w:rsidRPr="00244130" w:rsidRDefault="00665F77" w:rsidP="00355F8F">
            <w:pPr>
              <w:tabs>
                <w:tab w:val="left" w:pos="284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44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ab/>
            </w:r>
            <w:r w:rsidR="00AA567F" w:rsidRPr="002441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๕.๒</w:t>
            </w:r>
            <w:r w:rsidRPr="00244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ab/>
            </w:r>
            <w:r w:rsidR="00AA567F" w:rsidRPr="002441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ความมั่นคงปลอดภัยของอุปกรณ</w:t>
            </w:r>
            <w:r w:rsidR="00244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์</w:t>
            </w:r>
            <w:r w:rsidR="00244130" w:rsidRPr="00244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AA567F" w:rsidRPr="00244130">
              <w:rPr>
                <w:rFonts w:ascii="TH SarabunPSK" w:hAnsi="TH SarabunPSK" w:cs="TH SarabunPSK"/>
                <w:spacing w:val="-4"/>
                <w:sz w:val="32"/>
                <w:szCs w:val="32"/>
              </w:rPr>
              <w:t>(Equipment security)</w:t>
            </w:r>
          </w:p>
          <w:p w14:paraId="4C19999F" w14:textId="77777777" w:rsidR="00AA567F" w:rsidRPr="0015148B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๕.๒.๑ </w:t>
            </w:r>
            <w:r w:rsid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การจัดวางและการปองกันอุปกรณ</w:t>
            </w:r>
          </w:p>
          <w:p w14:paraId="0D275530" w14:textId="77777777" w:rsidR="00AA567F" w:rsidRPr="0015148B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F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๕.๒.๒</w:t>
            </w:r>
            <w:r w:rsidR="00526E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5F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ระบบและอุปกรณสนับสนุนการทํางาน</w:t>
            </w:r>
            <w:r w:rsidR="00AA567F" w:rsidRPr="00665F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ประเภท</w:t>
            </w:r>
            <w:r w:rsidR="00AA567F" w:rsidRPr="00665F7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UPS </w:t>
            </w:r>
            <w:r w:rsidR="00AA567F" w:rsidRPr="00665F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อุปกร</w:t>
            </w:r>
            <w:r w:rsidRPr="00665F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ณ์สำรองข้อมูล อุปกรณ์สำรองไฟฟ้า </w:t>
            </w:r>
            <w:r w:rsidR="00AA567F" w:rsidRPr="00665F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และอื่น ๆ</w:t>
            </w:r>
          </w:p>
          <w:p w14:paraId="38FBBF8C" w14:textId="77777777" w:rsidR="00AA567F" w:rsidRPr="001C27A0" w:rsidRDefault="00526E5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F77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๕.๒.๓</w:t>
            </w:r>
            <w:r w:rsidR="001C27A0" w:rsidRPr="00244130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ab/>
            </w:r>
            <w:r w:rsidR="00180AD8" w:rsidRPr="00244130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มี</w:t>
            </w:r>
            <w:r w:rsidR="00AA567F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การเดินสายไฟ</w:t>
            </w:r>
            <w:r w:rsidR="00AA567F" w:rsidRPr="00244130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ฟ้า</w:t>
            </w:r>
            <w:r w:rsidR="00AA567F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สาย</w:t>
            </w:r>
            <w:r w:rsidR="00AA567F" w:rsidRPr="00244130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สัญญาณ</w:t>
            </w:r>
            <w:r w:rsidR="00AA567F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สื่อสาร</w:t>
            </w:r>
            <w:r w:rsidR="00244130" w:rsidRPr="00244130">
              <w:rPr>
                <w:rFonts w:ascii="TH SarabunPSK" w:hAnsi="TH SarabunPSK" w:cs="TH SarabunPSK"/>
                <w:spacing w:val="2"/>
                <w:sz w:val="32"/>
                <w:szCs w:val="32"/>
              </w:rPr>
              <w:t xml:space="preserve"> </w:t>
            </w:r>
            <w:r w:rsidR="00AA567F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และ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สายเคเบิ้ลอื่นๆ</w:t>
            </w:r>
            <w:r w:rsidR="001C27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2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อย่างเรียบร้อยปลอดภัย </w:t>
            </w:r>
          </w:p>
          <w:p w14:paraId="2CF01EAD" w14:textId="77777777" w:rsidR="00AA567F" w:rsidRPr="0015148B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46AB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๕.๒.๔ </w:t>
            </w:r>
            <w:r w:rsidR="00A46A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บํารุงรักษาอุปกรณ</w:t>
            </w:r>
          </w:p>
          <w:p w14:paraId="12D58AE6" w14:textId="77777777" w:rsidR="00AA567F" w:rsidRPr="0015148B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46AB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๕.๒.๕ </w:t>
            </w:r>
            <w:r w:rsidR="00A46A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การปองกันอุปกรณที่ใชงานอยูนอกสํานักงาน</w:t>
            </w:r>
          </w:p>
          <w:p w14:paraId="253E47F0" w14:textId="77777777" w:rsidR="00AA567F" w:rsidRPr="0015148B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46A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๕.๒.๖ </w:t>
            </w:r>
            <w:r w:rsidR="00A46A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การกำจัดอุปกรณ์ที่ชำรุดหรือการนำอุปกรณ์ที่ผ่านการซ่อมบำรุงกลับมาใช้งาน</w:t>
            </w:r>
          </w:p>
          <w:p w14:paraId="615A865F" w14:textId="77777777" w:rsidR="00AA567F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 w:rsidR="00A46AB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665F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๕.๒.๗ </w:t>
            </w:r>
            <w:r w:rsidR="00A46AB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A46A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A46A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มาตรการควบคุม</w:t>
            </w:r>
            <w:r w:rsidR="00AA567F" w:rsidRPr="00A46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การนําทรัพยสินของ</w:t>
            </w:r>
            <w:r w:rsidR="00AA567F" w:rsidRPr="00A46A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หน่วยงาน</w:t>
            </w:r>
            <w:r w:rsidR="00AA567F" w:rsidRPr="00665F77">
              <w:rPr>
                <w:rFonts w:ascii="TH SarabunPSK" w:hAnsi="TH SarabunPSK" w:cs="TH SarabunPSK"/>
                <w:sz w:val="32"/>
                <w:szCs w:val="32"/>
                <w:cs/>
              </w:rPr>
              <w:t>ออกนอก</w:t>
            </w:r>
            <w:r w:rsidR="00AA567F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14:paraId="68E1CF96" w14:textId="77777777" w:rsidR="001B74DD" w:rsidRP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="003B27E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B27E7" w:rsidRPr="008B13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การสรางความมั่นคงปลอดภัยทางกายภาพและสิ่งแวดลอม  </w:t>
            </w:r>
            <w:r w:rsid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="001B74DD"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 w:rsid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39E5AEF8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3B763523" w14:textId="77777777" w:rsidR="00AA567F" w:rsidRPr="00CB7D7E" w:rsidRDefault="00AA567F" w:rsidP="00355F8F">
            <w:pPr>
              <w:jc w:val="thaiDistribute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EF49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การบริหารจัดการเครื่องแม่ข่ายและการดำเนินงานของ</w:t>
            </w:r>
            <w:r w:rsidRPr="00CB7D7E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เครือข่ายสารสนเทศ</w:t>
            </w:r>
          </w:p>
          <w:p w14:paraId="40E15FC6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1240387" w14:textId="77777777" w:rsidR="003B27E7" w:rsidRPr="003B27E7" w:rsidRDefault="003B27E7" w:rsidP="003B27E7">
            <w:pPr>
              <w:tabs>
                <w:tab w:val="left" w:pos="260"/>
                <w:tab w:val="left" w:pos="851"/>
                <w:tab w:val="left" w:pos="1420"/>
              </w:tabs>
              <w:jc w:val="thaiDistribute"/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GB"/>
              </w:rPr>
              <w:t xml:space="preserve">     </w:t>
            </w:r>
            <w:r w:rsidRPr="003B27E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GB"/>
              </w:rPr>
              <w:t>เพื่อให้การดำเนินงานที่เกี่ยวข้องกับอุปกรณ์ประมวลผลสารสนเทศเป็นไปอย่างถูกต้องและปลอดภัย</w:t>
            </w:r>
          </w:p>
          <w:p w14:paraId="7DA8084A" w14:textId="77777777" w:rsidR="00AA567F" w:rsidRPr="0015148B" w:rsidRDefault="0016733A" w:rsidP="00355F8F">
            <w:pPr>
              <w:tabs>
                <w:tab w:val="left" w:pos="284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 </w:t>
            </w:r>
            <w:r w:rsidR="00AA567F" w:rsidRPr="00F560B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การกําหนดหนาที่ความรับผิดชอบและขั้นตอนการปฏิบัติงาน</w:t>
            </w:r>
            <w:r w:rsidR="00F560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52EC34" w14:textId="77777777" w:rsidR="00AA567F" w:rsidRPr="0015148B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70CD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๖.๑.๑ 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ขั้นตอนการปฏิบัติงานที่เปนลายลักษณอักษร</w:t>
            </w:r>
          </w:p>
          <w:p w14:paraId="323C6155" w14:textId="77777777" w:rsidR="00AA567F" w:rsidRPr="0015148B" w:rsidRDefault="00601CCB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70CD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๖.๑.๒ 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การควบคุมการเปลี่ยนแปลงปรับปรุงหรือแกไขระบบหรือ</w:t>
            </w:r>
            <w:r w:rsidR="00F936A2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อุปกรณประมวลผลสารสนเทศ</w:t>
            </w:r>
          </w:p>
          <w:p w14:paraId="516EB692" w14:textId="77777777" w:rsidR="00AA567F" w:rsidRPr="0015148B" w:rsidRDefault="00601CCB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70CD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๖.๑.๓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การแบงหนาที่ความรับผิดชอบ</w:t>
            </w:r>
          </w:p>
          <w:p w14:paraId="1F5EDDD3" w14:textId="77777777" w:rsidR="00AA567F" w:rsidRPr="0015148B" w:rsidRDefault="00601CCB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70C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๖.๑.๔ 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การแยกระบบ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สําหรับการพัฒนา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45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14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 และการใหบริการออกจากกัน</w:t>
            </w:r>
          </w:p>
          <w:p w14:paraId="1570B8E1" w14:textId="77777777" w:rsidR="00AA567F" w:rsidRPr="0015148B" w:rsidRDefault="00170CD1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1CCB" w:rsidRPr="00F560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การกำหนดความต้องการ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</w:t>
            </w:r>
          </w:p>
          <w:p w14:paraId="20713F52" w14:textId="77777777" w:rsidR="00AA567F" w:rsidRPr="0015148B" w:rsidRDefault="00601CCB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60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598" w:rsidRP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การปองกันโปรแกรมที่ไมประสงคดี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3396ED61" w14:textId="77777777" w:rsidR="00601CCB" w:rsidRDefault="00601CCB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60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การสํารองขอมูล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Back-up)</w:t>
            </w:r>
          </w:p>
          <w:p w14:paraId="401D6BBE" w14:textId="77777777" w:rsidR="00AA567F" w:rsidRDefault="00601CCB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60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</w:t>
            </w:r>
            <w:r w:rsidR="005D45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มาตรการความมั่นคงปลอดภัยทางระบบ </w:t>
            </w:r>
          </w:p>
          <w:p w14:paraId="43BB3921" w14:textId="77777777" w:rsidR="00601CCB" w:rsidRDefault="00601CCB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ab/>
            </w:r>
            <w:r w:rsidR="005D4598" w:rsidRPr="008E64D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มี</w:t>
            </w:r>
            <w:r w:rsidR="00AA567F" w:rsidRPr="008E64D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มาตร</w:t>
            </w:r>
            <w:r w:rsidR="00AA567F" w:rsidRPr="008E64D7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การจัดการสื่อที่ใชในการบันทึกขอมูล</w:t>
            </w:r>
            <w:r w:rsidR="0015148B"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 w:rsidR="00AA567F"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>(Media</w:t>
            </w:r>
            <w:r w:rsidR="008E64D7"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 w:rsidR="00AA567F"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>handling)</w:t>
            </w:r>
            <w:r w:rsidR="00F936A2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(การกำจัด การทำลาย การเก็บรักษา การอนุญาต และการใช้งาน)</w:t>
            </w:r>
          </w:p>
          <w:p w14:paraId="008B906B" w14:textId="77777777" w:rsidR="00601CCB" w:rsidRDefault="00601CCB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9B3F0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8E64D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การแลกเปลี่ยน</w:t>
            </w:r>
            <w:r w:rsidR="008E64D7" w:rsidRPr="008E64D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ข้อมูล</w:t>
            </w:r>
            <w:r w:rsidR="00AA567F" w:rsidRPr="008E64D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สารสนเทศ (</w:t>
            </w:r>
            <w:r w:rsidRPr="008E64D7">
              <w:rPr>
                <w:rFonts w:ascii="TH SarabunPSK" w:hAnsi="TH SarabunPSK" w:cs="TH SarabunPSK"/>
                <w:spacing w:val="-14"/>
                <w:sz w:val="32"/>
                <w:szCs w:val="32"/>
              </w:rPr>
              <w:t>Exchange of information)</w:t>
            </w:r>
          </w:p>
          <w:p w14:paraId="052FFBCB" w14:textId="77777777" w:rsidR="00AA567F" w:rsidRPr="0015148B" w:rsidRDefault="00601CCB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B3F0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๗</w:t>
            </w:r>
            <w:r w:rsidR="00AA567F" w:rsidRPr="009B3F0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.๑</w:t>
            </w:r>
            <w:r w:rsidR="00AA567F" w:rsidRPr="009B3F0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C3503F" w:rsidRPr="009B3F0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AA567F" w:rsidRPr="009B3F0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นโยบายและขั้นตอนปฏิบัติสําหรับการแลกเปลี่ยน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14:paraId="1CDB4097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ขอตกลงในการแลกเปลี่ยน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14:paraId="2249956A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การสงสื่อบันทึกขอมูลออกไปนอก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7BF5D2AB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การสงขอความ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/แฟ้มข้อมูล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ทางอิเล็กทรอนิกส์</w:t>
            </w:r>
          </w:p>
          <w:p w14:paraId="209FD36F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E64D7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4E273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E273C" w:rsidRPr="00F560B1">
              <w:rPr>
                <w:rFonts w:ascii="TH SarabunPSK" w:hAnsi="TH SarabunPSK" w:cs="TH SarabunPSK"/>
                <w:sz w:val="32"/>
                <w:szCs w:val="32"/>
                <w:cs/>
              </w:rPr>
              <w:t>การเฝาระวังทางดานความมั่นคงปลอดภัย</w:t>
            </w:r>
            <w:r w:rsidR="004E273C" w:rsidRPr="00F560B1">
              <w:rPr>
                <w:rFonts w:ascii="TH SarabunPSK" w:hAnsi="TH SarabunPSK" w:cs="TH SarabunPSK"/>
                <w:sz w:val="32"/>
                <w:szCs w:val="32"/>
              </w:rPr>
              <w:t xml:space="preserve"> (Monitoring)</w:t>
            </w:r>
          </w:p>
          <w:p w14:paraId="2E7F1B5F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E64D7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การบันทึกเหตุการณที่เกี่ยวของกับการใชงาน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14:paraId="5D49E161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การตรวจสอบการใชงานระบบ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  <w:p w14:paraId="76582638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  <w:r w:rsidR="008E64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การปองกันขอมูลบันทึกเหตุการณ์</w:t>
            </w:r>
          </w:p>
          <w:p w14:paraId="2EBF2656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บันทึกกิจกรรมการดําเนินงานของเจาหนาที่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ที่เกี่ยวของกับระบบ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  <w:r w:rsidR="00C350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2E6B9C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.๕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การบันทึกเหตุการณขอผิดพลาด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DE32C9D" w14:textId="77777777" w:rsidR="00AA567F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.๖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การตั้งเวลาของเครื่องคอมพิวเตอรใหตรงกัน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F33876F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</w:t>
            </w: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36DF85AA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3817AA84" w14:textId="77777777" w:rsidR="00AA567F" w:rsidRDefault="00AA567F" w:rsidP="00355F8F">
            <w:pPr>
              <w:tabs>
                <w:tab w:val="left" w:pos="280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E7A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AE7A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การควบคุมการเขาถึง</w:t>
            </w:r>
            <w:r w:rsidRPr="00AE7A9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ระบบสารสนเทศและฐานข้อมูล</w:t>
            </w:r>
            <w:r w:rsidRPr="00AE7A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7EF56909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7CB6B5E" w14:textId="77777777" w:rsidR="003B27E7" w:rsidRPr="003B27E7" w:rsidRDefault="003B27E7" w:rsidP="00355F8F">
            <w:pPr>
              <w:tabs>
                <w:tab w:val="left" w:pos="280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</w:t>
            </w:r>
            <w:r w:rsidRPr="003B27E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GB"/>
              </w:rPr>
              <w:t>เพื่อควบคุมการเข้าถึงระบบสารสนเทศเฉพาะผู้ที่ได้รับอนุญาตแล้วและป้องกันการเข้าถึงโดยไม่ได้รับอนุญาต</w:t>
            </w:r>
          </w:p>
          <w:p w14:paraId="41E2BA9B" w14:textId="77777777" w:rsidR="00AA567F" w:rsidRPr="0015148B" w:rsidRDefault="00701135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 การควบคุม และเข้าถึงระบบสารสนเทศของผู้ใช้</w:t>
            </w:r>
          </w:p>
          <w:p w14:paraId="321DB4C3" w14:textId="77777777" w:rsidR="00AA567F" w:rsidRPr="00C15680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๗.๑.๑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นโยบายและมาตรการการควบคุมการเข้าถึงระบบสารสนเทศ</w:t>
            </w:r>
          </w:p>
          <w:p w14:paraId="38AC5842" w14:textId="77777777" w:rsidR="00AA567F" w:rsidRPr="00C15680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๗.๑.๒ 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ลงทะเบียนผู้ใช้งาน</w:t>
            </w:r>
          </w:p>
          <w:p w14:paraId="46C2B764" w14:textId="77777777" w:rsidR="00AA567F" w:rsidRPr="00C15680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การบริหารจัดการสิทธิการใชงาน</w:t>
            </w:r>
          </w:p>
          <w:p w14:paraId="370241E2" w14:textId="77777777" w:rsidR="00AA567F" w:rsidRPr="00C15680" w:rsidRDefault="002E5607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การบริหารจัดการรหัสผานสําหรับผูใชงาน</w:t>
            </w:r>
          </w:p>
          <w:p w14:paraId="6CA64AAC" w14:textId="77777777" w:rsidR="00AA567F" w:rsidRPr="00C15680" w:rsidRDefault="002E5607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การทบทวนสิทธิการเขาถึงของผูใชงาน</w:t>
            </w:r>
          </w:p>
          <w:p w14:paraId="428BA4F1" w14:textId="77777777" w:rsidR="00AA567F" w:rsidRPr="0015148B" w:rsidRDefault="002E5607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หนาที่ความรับผิดชอบของผูใชงาน 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อุปกรณ์ที่ไม่มีเจ้าหน้าที่ดูแล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User responsibilities)</w:t>
            </w:r>
          </w:p>
          <w:p w14:paraId="02438028" w14:textId="77777777" w:rsidR="00AA567F" w:rsidRPr="00C15680" w:rsidRDefault="00792913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การใชงานรหัสผาน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72982065" w14:textId="77777777" w:rsidR="00AA567F" w:rsidRPr="0015148B" w:rsidRDefault="00792913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59173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AA567F" w:rsidRPr="0059173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การกำกับดูแลควบคุมและป้องกันไ</w:t>
            </w:r>
            <w:r w:rsidR="00AA567F" w:rsidRPr="005917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มทิ้งทรัพยสิน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สารสนเทศสําคัญไวในที่ที่ไมปลอดภัย</w:t>
            </w:r>
          </w:p>
          <w:p w14:paraId="511FC6CB" w14:textId="77777777" w:rsidR="00AA567F" w:rsidRPr="00C15680" w:rsidRDefault="00792913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156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C1568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การควบคุมการเขาถึงเครือขาย (</w:t>
            </w:r>
            <w:r w:rsidRPr="00C15680">
              <w:rPr>
                <w:rFonts w:ascii="TH SarabunPSK" w:hAnsi="TH SarabunPSK" w:cs="TH SarabunPSK"/>
                <w:spacing w:val="-10"/>
                <w:sz w:val="32"/>
                <w:szCs w:val="32"/>
              </w:rPr>
              <w:t>Network</w:t>
            </w:r>
            <w:r w:rsidR="00000BD2" w:rsidRPr="00C1568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A567F" w:rsidRPr="00C15680">
              <w:rPr>
                <w:rFonts w:ascii="TH SarabunPSK" w:hAnsi="TH SarabunPSK" w:cs="TH SarabunPSK"/>
                <w:spacing w:val="-10"/>
                <w:sz w:val="32"/>
                <w:szCs w:val="32"/>
              </w:rPr>
              <w:t>access control)</w:t>
            </w:r>
          </w:p>
          <w:p w14:paraId="4B1A2D24" w14:textId="77777777" w:rsidR="00AA567F" w:rsidRPr="0015148B" w:rsidRDefault="00000BD2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การใชงานบริการเครือขาย</w:t>
            </w:r>
          </w:p>
          <w:p w14:paraId="46429E49" w14:textId="77777777" w:rsidR="00AA567F" w:rsidRPr="004C6D3A" w:rsidRDefault="00000BD2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4C6D3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๗.</w:t>
            </w:r>
            <w:r w:rsidR="00AA567F" w:rsidRPr="004C6D3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๓</w:t>
            </w:r>
            <w:r w:rsidR="00AA567F" w:rsidRPr="004C6D3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.๒</w:t>
            </w:r>
            <w:r w:rsidR="004C6D3A" w:rsidRPr="004C6D3A">
              <w:rPr>
                <w:rFonts w:ascii="TH SarabunPSK" w:hAnsi="TH SarabunPSK" w:cs="TH SarabunPSK"/>
                <w:spacing w:val="-14"/>
                <w:sz w:val="32"/>
                <w:szCs w:val="32"/>
              </w:rPr>
              <w:tab/>
            </w:r>
            <w:r w:rsidR="008424EC" w:rsidRPr="004C6D3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="00AA567F" w:rsidRPr="004C6D3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การพิสูจนตัวตนสําหรับผูใชที่อยูภายนอก</w:t>
            </w:r>
            <w:r w:rsidR="00AA567F" w:rsidRPr="004C6D3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หน่วยงาน</w:t>
            </w:r>
          </w:p>
          <w:p w14:paraId="04BF390E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การพิสูจนตัวตนอุปกรณบนเครือขาย</w:t>
            </w:r>
          </w:p>
          <w:p w14:paraId="36FC7C18" w14:textId="77777777" w:rsidR="00AA567F" w:rsidRPr="00C15680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  <w:r w:rsidR="005917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การปองกันพอรตที่ใชสําหรับตรวจสอบและปรับแตงระบบ</w:t>
            </w:r>
          </w:p>
          <w:p w14:paraId="0F316C6E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การแบงแยกเครือขาย</w:t>
            </w:r>
          </w:p>
          <w:p w14:paraId="761964EA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.๖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การควบคุมการเชื่อมตอทางเครือขาย</w:t>
            </w:r>
          </w:p>
          <w:p w14:paraId="4741649C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.๗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การควบคุมการกําหนดเสนทางบนเครือขาย</w:t>
            </w:r>
          </w:p>
          <w:p w14:paraId="32BD9B66" w14:textId="77777777" w:rsidR="00AA567F" w:rsidRPr="0015148B" w:rsidRDefault="00AD47ED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C6D3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การควบคุมการเขาถึงระบบปฏิบัติการ</w:t>
            </w:r>
            <w:r w:rsidR="004C6D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(Operating system access control)</w:t>
            </w:r>
          </w:p>
          <w:p w14:paraId="2EFF7305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ขั้นตอนปฏิบัติในการเขาถึงระบบอยางมั่นคงปลอดภัย</w:t>
            </w:r>
          </w:p>
          <w:p w14:paraId="18EC4DED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C2052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การระบุและพิสูจนตัวตนของผูใชงาน</w:t>
            </w:r>
          </w:p>
          <w:p w14:paraId="3C763F09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2052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ระบบบริหารจัดการรหัสผาน</w:t>
            </w:r>
          </w:p>
          <w:p w14:paraId="1F5D101E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การใชงานโปรแกรมประเภทยูทิลิตี้</w:t>
            </w:r>
          </w:p>
          <w:p w14:paraId="50400C30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2052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การหมดเวลาการใชงานระบบสารสนเทศ</w:t>
            </w:r>
          </w:p>
          <w:p w14:paraId="44207D9B" w14:textId="77777777" w:rsidR="00AA567F" w:rsidRPr="00C15680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 w:rsidR="00C2052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.๖</w:t>
            </w:r>
            <w:r w:rsidR="00C205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D8060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AA567F" w:rsidRPr="00D8060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การจํากัดระยะเวลาการเชื่อมตอระบบสารสนเทศ</w:t>
            </w:r>
          </w:p>
          <w:p w14:paraId="2D7F79ED" w14:textId="77777777" w:rsidR="00AA567F" w:rsidRPr="0015148B" w:rsidRDefault="00D8060C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การควบคุมการเขาถึง</w:t>
            </w:r>
            <w:r w:rsidR="00626E7D">
              <w:rPr>
                <w:rFonts w:ascii="TH SarabunPSK" w:hAnsi="TH SarabunPSK" w:cs="TH SarabunPSK"/>
                <w:sz w:val="32"/>
                <w:szCs w:val="32"/>
                <w:cs/>
              </w:rPr>
              <w:t>แอพพลิเคชั่น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และสารสนเทศ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Application and information access control)</w:t>
            </w:r>
          </w:p>
          <w:p w14:paraId="0E75520A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244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441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การจํากัดการเขาถึงสารสนเทศ</w:t>
            </w:r>
          </w:p>
          <w:p w14:paraId="45D91469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2441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44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การแยกระบบสารสนเทศที่มี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ความสําคัญ</w:t>
            </w:r>
          </w:p>
          <w:p w14:paraId="33F0E4A0" w14:textId="77777777" w:rsidR="00AA567F" w:rsidRPr="0015148B" w:rsidRDefault="0092441C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AA567F" w:rsidRPr="009244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๗.</w:t>
            </w:r>
            <w:r w:rsidR="00AA567F" w:rsidRPr="009244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AA567F" w:rsidRPr="009244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การควบคุมอุปกรณสื่อสารประเภทพกพาและการปฏิบัติงาน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จากภายนอกองคกร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Mobile computing and teleworking)</w:t>
            </w:r>
          </w:p>
          <w:p w14:paraId="3B7F97DB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2441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92441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การปองกันอุปกรณสื่อสารประเภทพกพา</w:t>
            </w:r>
          </w:p>
          <w:p w14:paraId="28F17C36" w14:textId="77777777" w:rsidR="00AA567F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2441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92441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9244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AA567F" w:rsidRPr="009244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</w:t>
            </w:r>
            <w:r w:rsidR="00AA567F" w:rsidRPr="009244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ควบคุมการ</w:t>
            </w:r>
            <w:r w:rsidR="00AA567F" w:rsidRPr="009244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ปฏิบัติงานจากภายนอก</w:t>
            </w:r>
            <w:r w:rsidR="00AA567F" w:rsidRPr="009244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หน่วยงาน</w:t>
            </w:r>
          </w:p>
          <w:p w14:paraId="5336DA50" w14:textId="77777777" w:rsid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="003B27E7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 xml:space="preserve"> </w:t>
            </w:r>
            <w:r w:rsidR="003B27E7" w:rsidRPr="00AE7A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การควบคุมการเขาถึง</w:t>
            </w:r>
            <w:r w:rsidR="003B27E7" w:rsidRPr="00AE7A9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ระบบสารสนเทศและฐานข้อมูล</w:t>
            </w:r>
          </w:p>
          <w:p w14:paraId="7A621FD4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216BF005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44E3A7CA" w14:textId="77777777" w:rsidR="00AA567F" w:rsidRDefault="00AA567F" w:rsidP="00355F8F">
            <w:pPr>
              <w:tabs>
                <w:tab w:val="left" w:pos="28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การจัดหา การพัฒนา และการบํารุงรักษาระบบสารสนเทศ (</w:t>
            </w:r>
            <w:r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Information systems acquisition, development and</w:t>
            </w:r>
            <w:r w:rsidR="00CD2D83"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maintenance)</w:t>
            </w:r>
          </w:p>
          <w:p w14:paraId="6CA8BE28" w14:textId="77777777" w:rsidR="00631A9C" w:rsidRPr="00EA3AA1" w:rsidRDefault="009A2A0A" w:rsidP="00631A9C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093F334" w14:textId="77777777" w:rsidR="00631A9C" w:rsidRPr="00EA3AA1" w:rsidRDefault="00631A9C" w:rsidP="00631A9C">
            <w:pPr>
              <w:jc w:val="thaiDistribute"/>
              <w:rPr>
                <w:rFonts w:ascii="TH SarabunPSK" w:eastAsia="Cordia New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     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เพื่อใหมีวิธีการที่สอดคลองและไดผลในการบริหารจัดการ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เหตุการณที่เกี่ยวของกับความมั่นคงปลอดภัยสําหรับสารสนเทศขององคกร</w:t>
            </w:r>
          </w:p>
          <w:p w14:paraId="66E5D04E" w14:textId="77777777" w:rsidR="00AA567F" w:rsidRPr="0015148B" w:rsidRDefault="00B56FDC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๘.๑</w:t>
            </w:r>
            <w:r w:rsidR="00B839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การวิเคราะหและการระบุขอกําหนดทางดานความมั่นคงปลอดภัย</w:t>
            </w:r>
          </w:p>
          <w:p w14:paraId="197525F1" w14:textId="77777777" w:rsidR="000F1C89" w:rsidRDefault="00B56FDC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2F2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๘.๒</w:t>
            </w:r>
            <w:r w:rsidR="00B839CC" w:rsidRPr="002F2ED3">
              <w:rPr>
                <w:rFonts w:ascii="TH SarabunPSK" w:hAnsi="TH SarabunPSK" w:cs="TH SarabunPSK"/>
                <w:spacing w:val="6"/>
                <w:sz w:val="32"/>
                <w:szCs w:val="32"/>
              </w:rPr>
              <w:tab/>
            </w:r>
            <w:r w:rsidR="00AA567F" w:rsidRPr="002F2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การประมวลผลสารสนเทศใน</w:t>
            </w:r>
            <w:r w:rsidR="00626E7D" w:rsidRPr="002F2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แอพพลิเคชั่น</w:t>
            </w:r>
            <w:r w:rsidR="00AA567F" w:rsidRPr="002F2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(Correct</w:t>
            </w:r>
            <w:r w:rsidR="00AA567F" w:rsidRPr="0024413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processing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in applications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E3D4DB7" w14:textId="77777777" w:rsidR="00AA567F" w:rsidRPr="0015148B" w:rsidRDefault="000F1C89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>๘.๒.๑</w:t>
            </w:r>
            <w:r w:rsid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การตรวจสอบขอมูลนําเขา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0DB440A" w14:textId="77777777" w:rsidR="00AA567F" w:rsidRPr="00B839CC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  <w:cs/>
              </w:rPr>
              <w:t>๘.๒.๒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การตรวจสอบขอมูลที่อยูในระหวางการประมวลผล</w:t>
            </w:r>
          </w:p>
          <w:p w14:paraId="06CE1651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๘.๒.๓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การตรวจสอบความถูกตองของข้อความ</w:t>
            </w:r>
          </w:p>
          <w:p w14:paraId="2B3ADD5F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๘.๒.๔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การตรวจสอบขอมูลนําออก</w:t>
            </w:r>
          </w:p>
          <w:p w14:paraId="0C4B44FB" w14:textId="77777777" w:rsidR="000F1C89" w:rsidRDefault="000F1C89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มาตรการการเขารหัสขอมูล</w:t>
            </w:r>
            <w:r w:rsidR="00CD2D83" w:rsidRPr="00B839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</w:rPr>
              <w:t>(Cryptographic controls)</w:t>
            </w:r>
          </w:p>
          <w:p w14:paraId="3EA1FEE4" w14:textId="77777777" w:rsidR="00AA567F" w:rsidRPr="0015148B" w:rsidRDefault="000F1C89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๘.๓.๑ 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การใชงานการเขารหัสขอมูล</w:t>
            </w:r>
          </w:p>
          <w:p w14:paraId="67BC4306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๘.๓.๒ 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การบริหารจัดการกุญแจเขารหัสขอมูล</w:t>
            </w:r>
          </w:p>
          <w:p w14:paraId="3C6420FC" w14:textId="77777777" w:rsidR="00AA567F" w:rsidRPr="0015148B" w:rsidRDefault="000F1C89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๘.๔</w:t>
            </w:r>
            <w:r w:rsidR="00B839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การสรางความมั่นคงปลอดภัยใหกับไฟลของระบบที่ใหบริการ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Security of system files)</w:t>
            </w:r>
          </w:p>
          <w:p w14:paraId="68523B49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๘.๔.๑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การควบคุมการติดตั้งซอฟตแวรลงไปยังระบบที่ใหบริการ</w:t>
            </w:r>
          </w:p>
          <w:p w14:paraId="35B95442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๘.๔.๒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การปองกันขอมูลที่ใชสําหรับการทดสอบ</w:t>
            </w:r>
          </w:p>
          <w:p w14:paraId="21E241AB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๘.๔.๓ 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24413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="00AA567F" w:rsidRPr="0024413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การควบคุมการเขาถึง</w:t>
            </w:r>
            <w:r w:rsidR="00626E7D" w:rsidRPr="0024413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source code</w:t>
            </w:r>
            <w:r w:rsidR="00626E7D" w:rsidRPr="0024413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AA567F" w:rsidRPr="0024413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สําหรับระบบ</w:t>
            </w:r>
          </w:p>
          <w:p w14:paraId="7FFE00DA" w14:textId="77777777" w:rsidR="00AA567F" w:rsidRPr="0015148B" w:rsidRDefault="004C35BE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="000F1C89">
              <w:rPr>
                <w:rFonts w:ascii="TH SarabunPSK" w:hAnsi="TH SarabunPSK" w:cs="TH SarabunPSK"/>
                <w:sz w:val="32"/>
                <w:szCs w:val="32"/>
                <w:cs/>
              </w:rPr>
              <w:t>๘.๕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การสรางความมั่นคงปลอดภัยสําหรับกระบวนการใน</w:t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A567F" w:rsidRPr="004C35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พัฒนาระบบและ กระบวนการสนับสนุน</w:t>
            </w:r>
            <w:r w:rsidR="00AA567F" w:rsidRPr="004C35B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(Security in development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and support processes)</w:t>
            </w:r>
          </w:p>
          <w:p w14:paraId="4E73B331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๘.๕.๑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ขั้นตอนปฏิบัติสําหรับควบคุมการเปลี่ยนแปลงหรือแกไขระบบ</w:t>
            </w:r>
          </w:p>
          <w:p w14:paraId="47AE2C5A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๘.๕.๒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การตรวจสอบการทํางานของ</w:t>
            </w:r>
            <w:r w:rsidR="00C06AC2">
              <w:rPr>
                <w:rFonts w:ascii="TH SarabunPSK" w:hAnsi="TH SarabunPSK" w:cs="TH SarabunPSK"/>
                <w:sz w:val="32"/>
                <w:szCs w:val="32"/>
                <w:cs/>
              </w:rPr>
              <w:t>แอพพลิเคชั่นภายหลังจากที่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เปลี่ยนแปลงระบบปฏิบัติการ</w:t>
            </w:r>
          </w:p>
          <w:p w14:paraId="7FE85275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การจํากัดการเปลี่ยนแปลงแกไขซอฟตแวรที่มาจากผูผลิต</w:t>
            </w:r>
          </w:p>
          <w:p w14:paraId="0EB04393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๘.๕.๔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การปองกันการรั่วไหลของสารสนเทศ    </w:t>
            </w:r>
          </w:p>
          <w:p w14:paraId="1B1D15A1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๘.๕.๕ 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การพัฒนาซอฟตแวรโดยหนวยงานภายนอก</w:t>
            </w:r>
          </w:p>
          <w:p w14:paraId="45D36FF2" w14:textId="77777777" w:rsidR="00AA567F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๘.๖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917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การบริหารจัดการชองโหวในฮารดแวรและซอฟตแวร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Technical Vulnerability Management)</w:t>
            </w:r>
          </w:p>
          <w:p w14:paraId="5B7A6211" w14:textId="77777777" w:rsid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  <w:p w14:paraId="01110723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054B7ED8" w14:textId="77777777" w:rsidR="009A2A0A" w:rsidRDefault="001B74DD" w:rsidP="001B74DD">
            <w:pPr>
              <w:tabs>
                <w:tab w:val="left" w:pos="280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3C4DCFA1" w14:textId="77777777" w:rsidR="00AA567F" w:rsidRDefault="00AA567F" w:rsidP="001B74DD">
            <w:pPr>
              <w:tabs>
                <w:tab w:val="left" w:pos="280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</w:t>
            </w:r>
            <w:r w:rsid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การบริหารจัดการเหตุการณที่เกี่ยวของกับความมั่นคงปลอดภัยของ</w:t>
            </w:r>
            <w:r w:rsidRPr="004C3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10232A71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301FE833" w14:textId="77777777" w:rsidR="00EA3CA3" w:rsidRPr="00EA3AA1" w:rsidRDefault="00EA3CA3" w:rsidP="00EA3CA3">
            <w:pPr>
              <w:jc w:val="thaiDistribute"/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   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เพื่อใหเหตุการณและจุดออนที่เกี่ยวของกับความมั่นคง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ปลอดภัย</w:t>
            </w:r>
            <w:r w:rsidRPr="00EA3AA1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ตอระบบสารสนเทศขององคกรไดรับการดําเนินการที่</w:t>
            </w:r>
          </w:p>
          <w:p w14:paraId="531BBA61" w14:textId="77777777" w:rsidR="00EA3CA3" w:rsidRPr="00EA3AA1" w:rsidRDefault="00EA3CA3" w:rsidP="00EA3CA3">
            <w:pPr>
              <w:rPr>
                <w:rFonts w:ascii="TH SarabunPSK" w:eastAsia="Cordia New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ถูกตองในชวงระยะเวลาที่เหมาะสม</w:t>
            </w:r>
          </w:p>
          <w:p w14:paraId="69C9EA83" w14:textId="77777777" w:rsidR="00AA567F" w:rsidRPr="0015148B" w:rsidRDefault="004C35BE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การรายงานเหตุการณและจุดออนที่เกี่ยวของกับความมั่นคงปลอดภัย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Reporting information security events and weaknesses)   </w:t>
            </w:r>
          </w:p>
          <w:p w14:paraId="0236842D" w14:textId="77777777" w:rsidR="00AA567F" w:rsidRPr="0015148B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๙.๑.๑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การรายงานเหตุการณที่เกี่ยวของกับความมั่นคงปลอดภัย</w:t>
            </w:r>
          </w:p>
          <w:p w14:paraId="00796AFF" w14:textId="77777777" w:rsidR="00AA567F" w:rsidRPr="0015148B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๙.๑.๒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การรายงานจุดออนที่เกี่ยวของกับความมั่นคงปลอดภัยของ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4D0A7867" w14:textId="77777777" w:rsidR="00AA567F" w:rsidRPr="0015148B" w:rsidRDefault="004C35BE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การบริหารจัดการและการปรับปรุงแกไขตอเหตุการณที่</w:t>
            </w:r>
            <w:r w:rsidR="00AA567F" w:rsidRPr="004C35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เกี่ยวของกับความมั่นคงปลอดภัย (</w:t>
            </w:r>
            <w:r w:rsidR="00AA567F" w:rsidRPr="004C35BE">
              <w:rPr>
                <w:rFonts w:ascii="TH SarabunPSK" w:hAnsi="TH SarabunPSK" w:cs="TH SarabunPSK"/>
                <w:spacing w:val="-8"/>
                <w:sz w:val="32"/>
                <w:szCs w:val="32"/>
              </w:rPr>
              <w:t>Management of information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security incidents and improvements)</w:t>
            </w:r>
          </w:p>
          <w:p w14:paraId="25B9E7FF" w14:textId="77777777" w:rsidR="00AA567F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๙.๒.๑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213C1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AA567F" w:rsidRPr="00213C1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AA567F" w:rsidRPr="00213C18">
              <w:rPr>
                <w:rFonts w:ascii="TH SarabunPSK" w:hAnsi="TH SarabunPSK" w:cs="TH SarabunPSK"/>
                <w:sz w:val="32"/>
                <w:szCs w:val="32"/>
                <w:cs/>
              </w:rPr>
              <w:t>หนาที่ความรับผิดชอบและขั้นตอน</w:t>
            </w:r>
            <w:r w:rsidR="00213C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A567F" w:rsidRPr="00213C1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14:paraId="6805ED89" w14:textId="77777777" w:rsidR="00AA567F" w:rsidRPr="0015148B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๙.๒.๒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การเรียนรูจากเหตุการณที่เกี่ยวของกับความมั่นคงปลอดภัย</w:t>
            </w:r>
          </w:p>
          <w:p w14:paraId="4676A10C" w14:textId="77777777" w:rsidR="00AA567F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๙.๒.๓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การเก็บรวบรวมหลักฐาน</w:t>
            </w:r>
          </w:p>
          <w:p w14:paraId="500D2200" w14:textId="77777777" w:rsidR="001B74DD" w:rsidRDefault="005F25F2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  <w:p w14:paraId="22DE2F45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lastRenderedPageBreak/>
              <w:t xml:space="preserve"> 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40C838AB" w14:textId="77777777" w:rsidR="005F25F2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5C32C05A" w14:textId="77777777" w:rsidR="00AA567F" w:rsidRDefault="00AA567F" w:rsidP="00355F8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</w:t>
            </w:r>
            <w:r w:rsid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766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การบริหารความตอเนื่องในการดําเนินงานของ</w:t>
            </w:r>
            <w:r w:rsidRPr="004C3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20A1A6F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  <w:r w:rsidR="00EA3C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8A4D0B7" w14:textId="77777777" w:rsidR="00EA3CA3" w:rsidRPr="00EA3AA1" w:rsidRDefault="00EA3CA3" w:rsidP="00EA3CA3">
            <w:pPr>
              <w:jc w:val="thaiDistribute"/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เพื่อปองกันการติดขัดหรือการหยุดชะงักของกิจกรรมตางๆ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อันเปนผลมาจากการลมเหลว หรือหายนะที่มีตอระบบสารสนเทศ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และเพื่อใหสามารถกูระบบกลับคืนมาไดภายใน ระยะเวลาอันเหมาะสม</w:t>
            </w:r>
          </w:p>
          <w:p w14:paraId="65E7E5C1" w14:textId="77777777" w:rsidR="00AA567F" w:rsidRPr="0015148B" w:rsidRDefault="004C35BE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๑๐.๑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กระบวนการในการสรางความต่อเนื่องใหกับการปฏิบัติราชการ</w:t>
            </w:r>
          </w:p>
          <w:p w14:paraId="0C65FEE6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4C35BE">
              <w:rPr>
                <w:rFonts w:ascii="TH SarabunPSK" w:hAnsi="TH SarabunPSK" w:cs="TH SarabunPSK"/>
                <w:sz w:val="32"/>
                <w:szCs w:val="32"/>
                <w:cs/>
              </w:rPr>
              <w:t>๑๐.๒</w:t>
            </w:r>
            <w:r w:rsidR="002766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4C35B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การประเมินความเสี่ยงในการสรางความตอเนื่อง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ใหกับการปฏิบัติราชการ</w:t>
            </w:r>
          </w:p>
          <w:p w14:paraId="3FF0729B" w14:textId="77777777" w:rsidR="00EF4925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๑๐.๓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การจัดทําและใชงานแผนสรางความต่อเนื่องใหกับการปฏิบัติราชการ</w:t>
            </w:r>
          </w:p>
          <w:p w14:paraId="06696EDE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๑๐.๔</w:t>
            </w:r>
            <w:r w:rsidR="002766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การกําหนดกรอบสําหรับการวางแผนเพื่อสรางความ</w:t>
            </w:r>
            <w:r w:rsidR="009A6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ตอเนื่องใหกับการปฏิบัติราชการ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5CEE3DD" w14:textId="77777777" w:rsidR="00AA567F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๑๐.๕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การทดสอบและการปรับปรุงแผนสร้างความตอเนื่องใหกับการปฏิบัติราชการ</w:t>
            </w:r>
          </w:p>
          <w:p w14:paraId="3D084504" w14:textId="77777777" w:rsidR="001B74DD" w:rsidRDefault="005F25F2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  <w:p w14:paraId="014C78FB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6DC9F672" w14:textId="77777777" w:rsidR="00AA567F" w:rsidRDefault="001B74DD" w:rsidP="001B74D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  <w:r w:rsidR="00AA567F" w:rsidRPr="002766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๑๑</w:t>
            </w:r>
            <w:r w:rsidR="00CD2D83" w:rsidRPr="002766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AA567F" w:rsidRPr="002766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D83792" w:rsidRPr="002766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AA567F" w:rsidRPr="002766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การปฏิบัติตามขอกําหนดทางกฎหมาย</w:t>
            </w:r>
            <w:r w:rsidR="002441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78005545" w14:textId="77777777" w:rsidR="00EA3CA3" w:rsidRPr="00EA3AA1" w:rsidRDefault="00EA3CA3" w:rsidP="00EA3CA3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</w:t>
            </w:r>
            <w:r w:rsidRPr="00EA3AA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วัตถุประสงค์ของการควบคุม</w:t>
            </w:r>
            <w:r w:rsidRPr="00EA3AA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</w:t>
            </w:r>
          </w:p>
          <w:p w14:paraId="3FD425FD" w14:textId="77777777" w:rsidR="00EA3CA3" w:rsidRPr="00EA3AA1" w:rsidRDefault="00EA3CA3" w:rsidP="00EA3CA3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EA3AA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เพื่อหลีกเลี่ยงการละเมิดขอกําหนดทางกฎหมายระเบียบป</w:t>
            </w:r>
            <w:r w:rsidR="00FF7C2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ฏิ</w:t>
            </w:r>
            <w:r w:rsidRPr="00EA3AA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บัติขอกําหนดในสัญญาและขอกําหนดทางดานความมั่นคงปลอดภัยอื่นๆ</w:t>
            </w:r>
          </w:p>
          <w:p w14:paraId="48C2205E" w14:textId="77777777" w:rsidR="00EA3CA3" w:rsidRPr="009425EC" w:rsidRDefault="00EA3CA3" w:rsidP="001B74D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14:paraId="5A609E99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๑๑.๑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การระบุขอกําหนดตางๆ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ที่มีผลทางกฎหมาย</w:t>
            </w:r>
          </w:p>
          <w:p w14:paraId="47B1355D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๑๑.๒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การปองกันสิทธิและทรัพยสินทางปัญญา</w:t>
            </w:r>
          </w:p>
          <w:p w14:paraId="74590C32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๑๑.๓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0C5523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การปองกันขอมูลสําคัญที่เกี่ยวของกับ</w:t>
            </w:r>
            <w:r w:rsidR="00AA567F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๑๑.๔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การปองกันขอมูลสวนตัว</w:t>
            </w:r>
          </w:p>
          <w:p w14:paraId="1735CB15" w14:textId="77777777" w:rsidR="00AA567F" w:rsidRPr="000C5523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0C5523">
              <w:rPr>
                <w:rFonts w:ascii="TH SarabunPSK" w:hAnsi="TH SarabunPSK" w:cs="TH SarabunPSK"/>
                <w:sz w:val="32"/>
                <w:szCs w:val="32"/>
                <w:cs/>
              </w:rPr>
              <w:t>๑๑.๕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27668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2766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การปองกันการใชงานอุปกรณประมวลผลสารสนเทศ</w:t>
            </w:r>
            <w:r w:rsidRPr="0027668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AA567F" w:rsidRPr="000C5523">
              <w:rPr>
                <w:rFonts w:ascii="TH SarabunPSK" w:hAnsi="TH SarabunPSK" w:cs="TH SarabunPSK"/>
                <w:sz w:val="32"/>
                <w:szCs w:val="32"/>
                <w:cs/>
              </w:rPr>
              <w:t>ผิดวัตถุประสงค์</w:t>
            </w:r>
          </w:p>
          <w:p w14:paraId="05BCB448" w14:textId="77777777" w:rsidR="00AA567F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๑๑.๖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27668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2766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การใชงานมาตรการการเขารหัสขอมูลตามขอกําหนด</w:t>
            </w:r>
          </w:p>
          <w:p w14:paraId="335CE4DB" w14:textId="77777777" w:rsidR="001B74DD" w:rsidRDefault="005F25F2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  <w:p w14:paraId="0DC46FF7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4408185E" w14:textId="77777777" w:rsidR="005F25F2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059BAC7D" w14:textId="77777777" w:rsidR="00AA567F" w:rsidRPr="0015148B" w:rsidRDefault="00C47C0E" w:rsidP="00355F8F">
            <w:pPr>
              <w:tabs>
                <w:tab w:val="left" w:pos="426"/>
                <w:tab w:val="right" w:pos="538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47C0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๑๒</w:t>
            </w:r>
            <w:r w:rsidRPr="00C47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อื่นๆ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DED3" w14:textId="77777777" w:rsidR="00AA567F" w:rsidRPr="0015148B" w:rsidRDefault="00AA567F" w:rsidP="00355F8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0CF5" w14:textId="77777777" w:rsidR="00AA567F" w:rsidRPr="0015148B" w:rsidRDefault="00AA567F" w:rsidP="00355F8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F7B6" w14:textId="77777777" w:rsidR="00AA567F" w:rsidRPr="0015148B" w:rsidRDefault="00AA567F" w:rsidP="00355F8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0C1F49D" w14:textId="77777777" w:rsidR="00471252" w:rsidRPr="0015148B" w:rsidRDefault="00471252" w:rsidP="00355F8F">
      <w:pPr>
        <w:tabs>
          <w:tab w:val="left" w:pos="3402"/>
        </w:tabs>
        <w:ind w:left="720" w:hanging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6BD20938" w14:textId="77777777" w:rsidR="00735FBD" w:rsidRPr="0015148B" w:rsidRDefault="00735FBD" w:rsidP="00355F8F">
      <w:pPr>
        <w:tabs>
          <w:tab w:val="left" w:pos="360"/>
        </w:tabs>
        <w:ind w:left="5040" w:hanging="504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1514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  </w:t>
      </w:r>
      <w:r w:rsidRPr="0015148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</w:p>
    <w:p w14:paraId="73B88F8B" w14:textId="77777777" w:rsidR="00EF4925" w:rsidRDefault="00EF4925" w:rsidP="00355F8F">
      <w:pPr>
        <w:tabs>
          <w:tab w:val="left" w:pos="360"/>
          <w:tab w:val="right" w:pos="8931"/>
        </w:tabs>
        <w:ind w:left="5040" w:hanging="5040"/>
        <w:jc w:val="thaiDistribute"/>
        <w:rPr>
          <w:rFonts w:ascii="TH SarabunPSK" w:hAnsi="TH SarabunPSK" w:cs="TH SarabunPSK" w:hint="cs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14:paraId="0A67BE69" w14:textId="77777777" w:rsidR="00735FBD" w:rsidRPr="00EF4925" w:rsidRDefault="00EF4925" w:rsidP="00355F8F">
      <w:pPr>
        <w:tabs>
          <w:tab w:val="left" w:pos="360"/>
          <w:tab w:val="right" w:pos="8931"/>
        </w:tabs>
        <w:ind w:left="5040" w:hanging="504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14:paraId="49007FCF" w14:textId="77777777" w:rsidR="00735FBD" w:rsidRPr="0015148B" w:rsidRDefault="00735FBD" w:rsidP="00355F8F">
      <w:pPr>
        <w:tabs>
          <w:tab w:val="left" w:pos="415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33414D9" w14:textId="77777777" w:rsidR="00735FBD" w:rsidRPr="0015148B" w:rsidRDefault="0059173F" w:rsidP="00355F8F">
      <w:pPr>
        <w:tabs>
          <w:tab w:val="center" w:pos="680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35FBD" w:rsidRPr="0015148B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 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735FBD"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</w:t>
      </w:r>
    </w:p>
    <w:p w14:paraId="70108AD7" w14:textId="77777777" w:rsidR="0059173F" w:rsidRDefault="0059173F" w:rsidP="00355F8F">
      <w:pPr>
        <w:tabs>
          <w:tab w:val="center" w:pos="6804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35FBD" w:rsidRPr="0015148B">
        <w:rPr>
          <w:rFonts w:ascii="TH SarabunPSK" w:hAnsi="TH SarabunPSK" w:cs="TH SarabunPSK"/>
          <w:color w:val="000000"/>
          <w:sz w:val="32"/>
          <w:szCs w:val="32"/>
          <w:cs/>
        </w:rPr>
        <w:t>ตำแหน่ง.......................................................</w:t>
      </w:r>
    </w:p>
    <w:p w14:paraId="45AB5B48" w14:textId="77777777" w:rsidR="00735FBD" w:rsidRDefault="0059173F" w:rsidP="00355F8F">
      <w:pPr>
        <w:tabs>
          <w:tab w:val="center" w:pos="6804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35FBD" w:rsidRPr="0015148B">
        <w:rPr>
          <w:rFonts w:ascii="TH SarabunPSK" w:hAnsi="TH SarabunPSK" w:cs="TH SarabunPSK"/>
          <w:color w:val="000000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735FBD"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A20DBB" w:rsidRPr="0015148B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735FBD"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....../........</w:t>
      </w:r>
      <w:r w:rsidR="00EF4925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735FBD"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......./.......</w:t>
      </w:r>
      <w:r w:rsidR="00EF4925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735FBD"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</w:p>
    <w:p w14:paraId="59D9B8B0" w14:textId="77777777" w:rsidR="00CB7D7E" w:rsidRDefault="00CB7D7E" w:rsidP="00355F8F">
      <w:pPr>
        <w:tabs>
          <w:tab w:val="center" w:pos="6804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108F287C" w14:textId="77777777" w:rsidR="00CB7D7E" w:rsidRPr="0015148B" w:rsidRDefault="00CB7D7E" w:rsidP="00355F8F">
      <w:pPr>
        <w:tabs>
          <w:tab w:val="center" w:pos="6804"/>
        </w:tabs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</w:p>
    <w:p w14:paraId="5F10C9C7" w14:textId="77777777" w:rsidR="00C4401B" w:rsidRPr="00C4401B" w:rsidRDefault="00C4401B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4401B">
        <w:rPr>
          <w:rFonts w:ascii="TH SarabunPSK" w:eastAsia="Cordia New" w:hAnsi="TH SarabunPSK" w:cs="TH SarabunPSK"/>
          <w:sz w:val="32"/>
          <w:szCs w:val="32"/>
          <w:cs/>
        </w:rPr>
        <w:t xml:space="preserve">หมายเหตุ 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การใช้แบบสอบถาม</w:t>
      </w:r>
    </w:p>
    <w:p w14:paraId="2219C1FE" w14:textId="77777777" w:rsidR="00C4401B" w:rsidRPr="00C4401B" w:rsidRDefault="00C4401B" w:rsidP="00355F8F">
      <w:pPr>
        <w:tabs>
          <w:tab w:val="left" w:pos="567"/>
          <w:tab w:val="left" w:pos="851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440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 w:hint="cs"/>
          <w:sz w:val="32"/>
          <w:szCs w:val="32"/>
          <w:cs/>
        </w:rPr>
        <w:t>๑.</w:t>
      </w:r>
      <w:r w:rsidRPr="00C440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ผู้ประเมินเป็นผู้ถามตามแบบสอบถาม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ถ้ามีการปฏิบัติตามคำถามแสดงถึงการควบคุมภายในที่ดีให้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กรอกเครื่องหมาย “√”</w:t>
      </w:r>
      <w:r w:rsidRPr="00C4401B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 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ในช่อง “มี/ใช่”</w:t>
      </w:r>
      <w:r w:rsidRPr="00C4401B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ถ้าไม่มีการปฏิบัติตามที่ถามให้กรอกเครื่องหมาย “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  <w:t>x</w:t>
      </w:r>
      <w:r w:rsidRPr="00C4401B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” ในช่อง “ไม่มี/ไม่ใช่”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ถ้าไม่มีกิจกรรมที่เกี่ยวกับเรื่องที่ถามให้กรอกในช่อง “ไม่มี/ไม่ใช่” โดยใช้อักษร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</w:rPr>
        <w:t>NA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ซึ่งย่อมาจาก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Not Applicable 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และหมายเหตุว่า ไม่มีเรื่องที่เกี่ยวกับคำถาม</w:t>
      </w:r>
    </w:p>
    <w:p w14:paraId="5133F9ED" w14:textId="77777777" w:rsidR="00C4401B" w:rsidRPr="00C4401B" w:rsidRDefault="00C4401B" w:rsidP="00355F8F">
      <w:pPr>
        <w:tabs>
          <w:tab w:val="left" w:pos="567"/>
          <w:tab w:val="left" w:pos="851"/>
        </w:tabs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4401B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๒.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/>
          <w:color w:val="000000"/>
          <w:spacing w:val="-8"/>
          <w:sz w:val="32"/>
          <w:szCs w:val="32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C4401B">
        <w:rPr>
          <w:rFonts w:ascii="TH SarabunPSK" w:eastAsia="Cordia New" w:hAnsi="TH SarabunPSK" w:cs="TH SarabunPSK" w:hint="cs"/>
          <w:color w:val="000000"/>
          <w:spacing w:val="-8"/>
          <w:sz w:val="32"/>
          <w:szCs w:val="32"/>
          <w:cs/>
        </w:rPr>
        <w:t xml:space="preserve">      </w:t>
      </w:r>
      <w:r w:rsidRPr="00C4401B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ผู้ประเมินควรทดสอบและหาสาเหตุ และพิจารณาว่ามีการควบคุมอื</w:t>
      </w:r>
      <w:r w:rsidR="00384B70" w:rsidRPr="00384B70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่นทดแทนหรือไม่จากคำตอบที่ได้รับ</w:t>
      </w:r>
      <w:r w:rsidRPr="00C4401B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ผู้สอบทาน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</w:t>
      </w:r>
      <w:r w:rsidR="00384B70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รุปคำตอบและอธิบายวิธีปฏิบัติใน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5207CBF8" w14:textId="77777777" w:rsidR="00C4401B" w:rsidRPr="00C4401B" w:rsidRDefault="00C4401B" w:rsidP="00355F8F">
      <w:pPr>
        <w:tabs>
          <w:tab w:val="left" w:pos="567"/>
          <w:tab w:val="left" w:pos="851"/>
        </w:tabs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440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๓.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14:paraId="1028BEE4" w14:textId="77777777" w:rsidR="00735FBD" w:rsidRPr="0015148B" w:rsidRDefault="00735FBD" w:rsidP="00355F8F">
      <w:pPr>
        <w:ind w:left="3600" w:hanging="3600"/>
        <w:jc w:val="thaiDistribute"/>
        <w:rPr>
          <w:rFonts w:ascii="Angsana New" w:hAnsi="Angsana New" w:cs="AngsanaUPC"/>
          <w:color w:val="000000"/>
          <w:sz w:val="32"/>
          <w:szCs w:val="32"/>
        </w:rPr>
      </w:pPr>
    </w:p>
    <w:p w14:paraId="062FE37C" w14:textId="77777777" w:rsidR="00735FBD" w:rsidRPr="0015148B" w:rsidRDefault="00735FBD" w:rsidP="00355F8F">
      <w:pPr>
        <w:tabs>
          <w:tab w:val="left" w:pos="1418"/>
          <w:tab w:val="left" w:pos="1701"/>
          <w:tab w:val="left" w:pos="1985"/>
          <w:tab w:val="left" w:pos="4536"/>
          <w:tab w:val="left" w:pos="5245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14:paraId="7636B76D" w14:textId="77777777" w:rsidR="00EF48E4" w:rsidRPr="0015148B" w:rsidRDefault="00EF48E4" w:rsidP="00355F8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9071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C27D752" w14:textId="77777777" w:rsidR="008172F6" w:rsidRPr="0015148B" w:rsidRDefault="008172F6" w:rsidP="00355F8F">
      <w:pPr>
        <w:pStyle w:val="ac"/>
        <w:tabs>
          <w:tab w:val="left" w:pos="1418"/>
          <w:tab w:val="left" w:pos="1701"/>
          <w:tab w:val="left" w:pos="1985"/>
        </w:tabs>
        <w:spacing w:before="120"/>
        <w:ind w:right="45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sectPr w:rsidR="008172F6" w:rsidRPr="0015148B" w:rsidSect="0015148B">
      <w:headerReference w:type="default" r:id="rId8"/>
      <w:pgSz w:w="11906" w:h="16838" w:code="9"/>
      <w:pgMar w:top="709" w:right="1134" w:bottom="426" w:left="1701" w:header="720" w:footer="720" w:gutter="0"/>
      <w:pgNumType w:fmt="thaiNumbers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9939" w14:textId="77777777" w:rsidR="00674258" w:rsidRDefault="00674258" w:rsidP="00750826">
      <w:r>
        <w:separator/>
      </w:r>
    </w:p>
  </w:endnote>
  <w:endnote w:type="continuationSeparator" w:id="0">
    <w:p w14:paraId="1492BFFB" w14:textId="77777777" w:rsidR="00674258" w:rsidRDefault="00674258" w:rsidP="0075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156" w14:textId="77777777" w:rsidR="00674258" w:rsidRDefault="00674258" w:rsidP="00750826">
      <w:r>
        <w:separator/>
      </w:r>
    </w:p>
  </w:footnote>
  <w:footnote w:type="continuationSeparator" w:id="0">
    <w:p w14:paraId="01D08569" w14:textId="77777777" w:rsidR="00674258" w:rsidRDefault="00674258" w:rsidP="0075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49BA" w14:textId="77777777" w:rsidR="00B839CC" w:rsidRPr="0015148B" w:rsidRDefault="00B839CC">
    <w:pPr>
      <w:pStyle w:val="a8"/>
      <w:jc w:val="center"/>
      <w:rPr>
        <w:rFonts w:ascii="TH SarabunPSK" w:hAnsi="TH SarabunPSK" w:cs="TH SarabunPSK"/>
        <w:sz w:val="32"/>
        <w:szCs w:val="32"/>
      </w:rPr>
    </w:pPr>
    <w:r w:rsidRPr="0015148B">
      <w:rPr>
        <w:rFonts w:ascii="TH SarabunPSK" w:hAnsi="TH SarabunPSK" w:cs="TH SarabunPSK"/>
        <w:sz w:val="32"/>
        <w:szCs w:val="32"/>
        <w:cs/>
      </w:rPr>
      <w:t>-</w:t>
    </w:r>
    <w:r w:rsidRPr="0015148B">
      <w:rPr>
        <w:rFonts w:ascii="TH SarabunPSK" w:hAnsi="TH SarabunPSK" w:cs="TH SarabunPSK"/>
        <w:sz w:val="32"/>
        <w:szCs w:val="32"/>
      </w:rPr>
      <w:t xml:space="preserve"> </w:t>
    </w:r>
    <w:r w:rsidRPr="0015148B">
      <w:rPr>
        <w:rFonts w:ascii="TH SarabunPSK" w:hAnsi="TH SarabunPSK" w:cs="TH SarabunPSK"/>
        <w:sz w:val="32"/>
        <w:szCs w:val="32"/>
      </w:rPr>
      <w:fldChar w:fldCharType="begin"/>
    </w:r>
    <w:r w:rsidRPr="0015148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5148B">
      <w:rPr>
        <w:rFonts w:ascii="TH SarabunPSK" w:hAnsi="TH SarabunPSK" w:cs="TH SarabunPSK"/>
        <w:sz w:val="32"/>
        <w:szCs w:val="32"/>
      </w:rPr>
      <w:fldChar w:fldCharType="separate"/>
    </w:r>
    <w:r w:rsidR="00FF7C29">
      <w:rPr>
        <w:rFonts w:ascii="TH SarabunPSK" w:hAnsi="TH SarabunPSK" w:cs="TH SarabunPSK"/>
        <w:noProof/>
        <w:sz w:val="32"/>
        <w:szCs w:val="32"/>
        <w:cs/>
      </w:rPr>
      <w:t>๙</w:t>
    </w:r>
    <w:r w:rsidRPr="0015148B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 xml:space="preserve"> </w:t>
    </w:r>
    <w:r w:rsidRPr="0015148B">
      <w:rPr>
        <w:rFonts w:ascii="TH SarabunPSK" w:hAnsi="TH SarabunPSK" w:cs="TH SarabunPSK"/>
        <w:sz w:val="32"/>
        <w:szCs w:val="32"/>
      </w:rPr>
      <w:t>-</w:t>
    </w:r>
  </w:p>
  <w:p w14:paraId="630D5E67" w14:textId="77777777" w:rsidR="00B839CC" w:rsidRDefault="00B839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D1F"/>
    <w:multiLevelType w:val="hybridMultilevel"/>
    <w:tmpl w:val="D40EC796"/>
    <w:lvl w:ilvl="0" w:tplc="76565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5A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ED6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0E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AA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5A3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DF4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D08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A82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3864A0B"/>
    <w:multiLevelType w:val="hybridMultilevel"/>
    <w:tmpl w:val="523C1DD4"/>
    <w:lvl w:ilvl="0" w:tplc="252EC86C">
      <w:start w:val="2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CBA"/>
    <w:multiLevelType w:val="hybridMultilevel"/>
    <w:tmpl w:val="1C901FB0"/>
    <w:lvl w:ilvl="0" w:tplc="226E17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F76EC"/>
    <w:multiLevelType w:val="hybridMultilevel"/>
    <w:tmpl w:val="FA68312A"/>
    <w:lvl w:ilvl="0" w:tplc="23F822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482"/>
    <w:multiLevelType w:val="hybridMultilevel"/>
    <w:tmpl w:val="B0DA38BE"/>
    <w:lvl w:ilvl="0" w:tplc="C9F67D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B19C0"/>
    <w:multiLevelType w:val="hybridMultilevel"/>
    <w:tmpl w:val="06C4D13E"/>
    <w:lvl w:ilvl="0" w:tplc="F4E82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7BA6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6E20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086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9D2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FE1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C00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44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074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1DFE4A63"/>
    <w:multiLevelType w:val="hybridMultilevel"/>
    <w:tmpl w:val="4A9CB640"/>
    <w:lvl w:ilvl="0" w:tplc="F484F54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C6733E3"/>
    <w:multiLevelType w:val="hybridMultilevel"/>
    <w:tmpl w:val="8ED4030C"/>
    <w:lvl w:ilvl="0" w:tplc="5A144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BB2C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A88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4A2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68C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DA0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DAE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92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7AC0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339B0399"/>
    <w:multiLevelType w:val="hybridMultilevel"/>
    <w:tmpl w:val="8BA856D8"/>
    <w:lvl w:ilvl="0" w:tplc="256E7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FC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282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CEE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7A2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C14A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FEC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2C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1A3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33A32450"/>
    <w:multiLevelType w:val="hybridMultilevel"/>
    <w:tmpl w:val="1C901FB0"/>
    <w:lvl w:ilvl="0" w:tplc="226E17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C27B5"/>
    <w:multiLevelType w:val="hybridMultilevel"/>
    <w:tmpl w:val="FA68312A"/>
    <w:lvl w:ilvl="0" w:tplc="23F822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3920"/>
    <w:multiLevelType w:val="hybridMultilevel"/>
    <w:tmpl w:val="FA68312A"/>
    <w:lvl w:ilvl="0" w:tplc="23F822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2FD1"/>
    <w:multiLevelType w:val="hybridMultilevel"/>
    <w:tmpl w:val="5BBCD066"/>
    <w:lvl w:ilvl="0" w:tplc="7750C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06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5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26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282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B16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766C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340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CA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0787C12"/>
    <w:multiLevelType w:val="hybridMultilevel"/>
    <w:tmpl w:val="3292533E"/>
    <w:lvl w:ilvl="0" w:tplc="F468F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63E9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2E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8C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CA0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8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00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05E7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70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14D30"/>
    <w:multiLevelType w:val="hybridMultilevel"/>
    <w:tmpl w:val="FA68312A"/>
    <w:lvl w:ilvl="0" w:tplc="23F822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6FEC"/>
    <w:multiLevelType w:val="hybridMultilevel"/>
    <w:tmpl w:val="F16C4FEE"/>
    <w:lvl w:ilvl="0" w:tplc="E6D62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F8AE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90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DD06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26E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814A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C4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A08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C6A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4FD600F7"/>
    <w:multiLevelType w:val="hybridMultilevel"/>
    <w:tmpl w:val="1C32016C"/>
    <w:lvl w:ilvl="0" w:tplc="DDB022D2">
      <w:start w:val="1"/>
      <w:numFmt w:val="thaiNumbers"/>
      <w:lvlText w:val="%1."/>
      <w:lvlJc w:val="left"/>
      <w:pPr>
        <w:ind w:left="2529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D76D51"/>
    <w:multiLevelType w:val="hybridMultilevel"/>
    <w:tmpl w:val="F6ACAC2E"/>
    <w:lvl w:ilvl="0" w:tplc="60AE7586">
      <w:start w:val="22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664B0883"/>
    <w:multiLevelType w:val="hybridMultilevel"/>
    <w:tmpl w:val="5DB2CBD8"/>
    <w:lvl w:ilvl="0" w:tplc="E3E0BE0C">
      <w:start w:val="2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D22D9"/>
    <w:multiLevelType w:val="hybridMultilevel"/>
    <w:tmpl w:val="1C8EB43C"/>
    <w:lvl w:ilvl="0" w:tplc="1A9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69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78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6E7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85C5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46E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5E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AA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EC5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77082EBD"/>
    <w:multiLevelType w:val="hybridMultilevel"/>
    <w:tmpl w:val="737A7544"/>
    <w:lvl w:ilvl="0" w:tplc="23B2CB42">
      <w:start w:val="1"/>
      <w:numFmt w:val="bullet"/>
      <w:lvlText w:val="-"/>
      <w:lvlJc w:val="left"/>
      <w:pPr>
        <w:ind w:left="1494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7D44248"/>
    <w:multiLevelType w:val="hybridMultilevel"/>
    <w:tmpl w:val="9FE0E146"/>
    <w:lvl w:ilvl="0" w:tplc="B784F640">
      <w:start w:val="30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81410"/>
    <w:multiLevelType w:val="hybridMultilevel"/>
    <w:tmpl w:val="A3406A4E"/>
    <w:lvl w:ilvl="0" w:tplc="F648BC3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C3551"/>
    <w:multiLevelType w:val="hybridMultilevel"/>
    <w:tmpl w:val="A3406A4E"/>
    <w:lvl w:ilvl="0" w:tplc="F648BC3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3"/>
  </w:num>
  <w:num w:numId="11">
    <w:abstractNumId w:val="15"/>
  </w:num>
  <w:num w:numId="12">
    <w:abstractNumId w:val="11"/>
  </w:num>
  <w:num w:numId="13">
    <w:abstractNumId w:val="10"/>
  </w:num>
  <w:num w:numId="14">
    <w:abstractNumId w:val="4"/>
  </w:num>
  <w:num w:numId="15">
    <w:abstractNumId w:val="1"/>
  </w:num>
  <w:num w:numId="16">
    <w:abstractNumId w:val="9"/>
  </w:num>
  <w:num w:numId="17">
    <w:abstractNumId w:val="2"/>
  </w:num>
  <w:num w:numId="18">
    <w:abstractNumId w:val="19"/>
  </w:num>
  <w:num w:numId="19">
    <w:abstractNumId w:val="18"/>
  </w:num>
  <w:num w:numId="20">
    <w:abstractNumId w:val="17"/>
  </w:num>
  <w:num w:numId="21">
    <w:abstractNumId w:val="22"/>
  </w:num>
  <w:num w:numId="22">
    <w:abstractNumId w:val="21"/>
  </w:num>
  <w:num w:numId="23">
    <w:abstractNumId w:val="12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B8"/>
    <w:rsid w:val="00000BD2"/>
    <w:rsid w:val="000064D7"/>
    <w:rsid w:val="00006946"/>
    <w:rsid w:val="00010B29"/>
    <w:rsid w:val="00015875"/>
    <w:rsid w:val="00023E62"/>
    <w:rsid w:val="00032B7E"/>
    <w:rsid w:val="00041C92"/>
    <w:rsid w:val="00044073"/>
    <w:rsid w:val="000447FF"/>
    <w:rsid w:val="000452E0"/>
    <w:rsid w:val="00046726"/>
    <w:rsid w:val="000477D8"/>
    <w:rsid w:val="0005158F"/>
    <w:rsid w:val="00051C1E"/>
    <w:rsid w:val="00052849"/>
    <w:rsid w:val="00053AEA"/>
    <w:rsid w:val="000541E8"/>
    <w:rsid w:val="00056BF6"/>
    <w:rsid w:val="00057B89"/>
    <w:rsid w:val="00057C83"/>
    <w:rsid w:val="0006508E"/>
    <w:rsid w:val="000652D9"/>
    <w:rsid w:val="0006600B"/>
    <w:rsid w:val="00070857"/>
    <w:rsid w:val="00075D10"/>
    <w:rsid w:val="00080283"/>
    <w:rsid w:val="00084D6F"/>
    <w:rsid w:val="00087DB3"/>
    <w:rsid w:val="00093672"/>
    <w:rsid w:val="000A35D9"/>
    <w:rsid w:val="000A74A8"/>
    <w:rsid w:val="000A7629"/>
    <w:rsid w:val="000A7D18"/>
    <w:rsid w:val="000B1CFA"/>
    <w:rsid w:val="000B59B3"/>
    <w:rsid w:val="000C0EB3"/>
    <w:rsid w:val="000C0F3E"/>
    <w:rsid w:val="000C5523"/>
    <w:rsid w:val="000D189B"/>
    <w:rsid w:val="000D2F18"/>
    <w:rsid w:val="000D3DFF"/>
    <w:rsid w:val="000D419A"/>
    <w:rsid w:val="000D767C"/>
    <w:rsid w:val="000E1F1D"/>
    <w:rsid w:val="000E4FF8"/>
    <w:rsid w:val="000E5E96"/>
    <w:rsid w:val="000E6EB3"/>
    <w:rsid w:val="000F1753"/>
    <w:rsid w:val="000F1C89"/>
    <w:rsid w:val="000F5B12"/>
    <w:rsid w:val="0011004C"/>
    <w:rsid w:val="00115389"/>
    <w:rsid w:val="0011754C"/>
    <w:rsid w:val="001221A2"/>
    <w:rsid w:val="00122BEB"/>
    <w:rsid w:val="0012305A"/>
    <w:rsid w:val="00125EA4"/>
    <w:rsid w:val="00132990"/>
    <w:rsid w:val="00133FB7"/>
    <w:rsid w:val="0013440F"/>
    <w:rsid w:val="00135914"/>
    <w:rsid w:val="0013594E"/>
    <w:rsid w:val="00136A85"/>
    <w:rsid w:val="00137A9E"/>
    <w:rsid w:val="00145E27"/>
    <w:rsid w:val="00146E6C"/>
    <w:rsid w:val="0015148B"/>
    <w:rsid w:val="00152342"/>
    <w:rsid w:val="00152D32"/>
    <w:rsid w:val="0015342F"/>
    <w:rsid w:val="001571A8"/>
    <w:rsid w:val="0016396C"/>
    <w:rsid w:val="0016733A"/>
    <w:rsid w:val="00170CD1"/>
    <w:rsid w:val="00170F53"/>
    <w:rsid w:val="00180AD8"/>
    <w:rsid w:val="001819C8"/>
    <w:rsid w:val="00182823"/>
    <w:rsid w:val="00184368"/>
    <w:rsid w:val="001868A2"/>
    <w:rsid w:val="00187DFE"/>
    <w:rsid w:val="001968A7"/>
    <w:rsid w:val="001A060B"/>
    <w:rsid w:val="001A23AB"/>
    <w:rsid w:val="001A2891"/>
    <w:rsid w:val="001A30A7"/>
    <w:rsid w:val="001A5F9E"/>
    <w:rsid w:val="001B1B34"/>
    <w:rsid w:val="001B74DD"/>
    <w:rsid w:val="001B74FF"/>
    <w:rsid w:val="001C1204"/>
    <w:rsid w:val="001C27A0"/>
    <w:rsid w:val="001C358C"/>
    <w:rsid w:val="001D0423"/>
    <w:rsid w:val="001D2125"/>
    <w:rsid w:val="001D3F70"/>
    <w:rsid w:val="001D496B"/>
    <w:rsid w:val="001D4F6A"/>
    <w:rsid w:val="001E1301"/>
    <w:rsid w:val="001E1E65"/>
    <w:rsid w:val="001F0528"/>
    <w:rsid w:val="001F37C0"/>
    <w:rsid w:val="001F7ACF"/>
    <w:rsid w:val="002002D4"/>
    <w:rsid w:val="00200392"/>
    <w:rsid w:val="00201BC2"/>
    <w:rsid w:val="0020454E"/>
    <w:rsid w:val="00204897"/>
    <w:rsid w:val="00205AA9"/>
    <w:rsid w:val="0021389E"/>
    <w:rsid w:val="00213C18"/>
    <w:rsid w:val="00217FE6"/>
    <w:rsid w:val="0023142B"/>
    <w:rsid w:val="0023632D"/>
    <w:rsid w:val="00241F4E"/>
    <w:rsid w:val="00244130"/>
    <w:rsid w:val="002450C7"/>
    <w:rsid w:val="00246DFD"/>
    <w:rsid w:val="00247527"/>
    <w:rsid w:val="00247EDD"/>
    <w:rsid w:val="00252153"/>
    <w:rsid w:val="0026169E"/>
    <w:rsid w:val="002639F0"/>
    <w:rsid w:val="00274B5E"/>
    <w:rsid w:val="00275D6F"/>
    <w:rsid w:val="0027668F"/>
    <w:rsid w:val="00280148"/>
    <w:rsid w:val="0028085A"/>
    <w:rsid w:val="0028320C"/>
    <w:rsid w:val="002873FD"/>
    <w:rsid w:val="00290286"/>
    <w:rsid w:val="00290579"/>
    <w:rsid w:val="00291C18"/>
    <w:rsid w:val="00295250"/>
    <w:rsid w:val="00295AE6"/>
    <w:rsid w:val="00295C07"/>
    <w:rsid w:val="0029714B"/>
    <w:rsid w:val="002A0961"/>
    <w:rsid w:val="002A32E5"/>
    <w:rsid w:val="002A3A04"/>
    <w:rsid w:val="002A7C3B"/>
    <w:rsid w:val="002B4BB9"/>
    <w:rsid w:val="002C04F8"/>
    <w:rsid w:val="002D0630"/>
    <w:rsid w:val="002D2C17"/>
    <w:rsid w:val="002D400E"/>
    <w:rsid w:val="002D687D"/>
    <w:rsid w:val="002E0D88"/>
    <w:rsid w:val="002E40B5"/>
    <w:rsid w:val="002E5607"/>
    <w:rsid w:val="002E618E"/>
    <w:rsid w:val="002E7359"/>
    <w:rsid w:val="002E7B98"/>
    <w:rsid w:val="002F0C62"/>
    <w:rsid w:val="002F195D"/>
    <w:rsid w:val="002F1D1C"/>
    <w:rsid w:val="002F2ED3"/>
    <w:rsid w:val="002F580C"/>
    <w:rsid w:val="003005BC"/>
    <w:rsid w:val="003018CC"/>
    <w:rsid w:val="003027A3"/>
    <w:rsid w:val="0030293E"/>
    <w:rsid w:val="003032A9"/>
    <w:rsid w:val="0030496C"/>
    <w:rsid w:val="003106CF"/>
    <w:rsid w:val="00312CBB"/>
    <w:rsid w:val="00313586"/>
    <w:rsid w:val="003167C7"/>
    <w:rsid w:val="00337ACA"/>
    <w:rsid w:val="00342197"/>
    <w:rsid w:val="00343CC0"/>
    <w:rsid w:val="00347913"/>
    <w:rsid w:val="00347E99"/>
    <w:rsid w:val="00351BB3"/>
    <w:rsid w:val="00355F8F"/>
    <w:rsid w:val="00360B7B"/>
    <w:rsid w:val="00364996"/>
    <w:rsid w:val="00366280"/>
    <w:rsid w:val="00367247"/>
    <w:rsid w:val="003705C6"/>
    <w:rsid w:val="00372BB6"/>
    <w:rsid w:val="0037688C"/>
    <w:rsid w:val="00383C44"/>
    <w:rsid w:val="00384B70"/>
    <w:rsid w:val="00385D4D"/>
    <w:rsid w:val="003931FF"/>
    <w:rsid w:val="003938A2"/>
    <w:rsid w:val="00393C7F"/>
    <w:rsid w:val="00395BE3"/>
    <w:rsid w:val="00397111"/>
    <w:rsid w:val="003A4C7A"/>
    <w:rsid w:val="003A5E0E"/>
    <w:rsid w:val="003A5E39"/>
    <w:rsid w:val="003A61ED"/>
    <w:rsid w:val="003B27E7"/>
    <w:rsid w:val="003B2861"/>
    <w:rsid w:val="003B3F2A"/>
    <w:rsid w:val="003B5144"/>
    <w:rsid w:val="003C010A"/>
    <w:rsid w:val="003C0DDD"/>
    <w:rsid w:val="003C316A"/>
    <w:rsid w:val="003C50F6"/>
    <w:rsid w:val="003C51BD"/>
    <w:rsid w:val="003C5C6F"/>
    <w:rsid w:val="003D5244"/>
    <w:rsid w:val="003D5279"/>
    <w:rsid w:val="003D72E4"/>
    <w:rsid w:val="003E2702"/>
    <w:rsid w:val="003E59FD"/>
    <w:rsid w:val="003E73A2"/>
    <w:rsid w:val="003E799D"/>
    <w:rsid w:val="003F2398"/>
    <w:rsid w:val="003F38C5"/>
    <w:rsid w:val="003F4438"/>
    <w:rsid w:val="003F4D04"/>
    <w:rsid w:val="003F681C"/>
    <w:rsid w:val="004003EF"/>
    <w:rsid w:val="0040753A"/>
    <w:rsid w:val="004106D0"/>
    <w:rsid w:val="00412016"/>
    <w:rsid w:val="00412D79"/>
    <w:rsid w:val="0041399D"/>
    <w:rsid w:val="00413D33"/>
    <w:rsid w:val="0041487F"/>
    <w:rsid w:val="00415976"/>
    <w:rsid w:val="0041619C"/>
    <w:rsid w:val="00421AB8"/>
    <w:rsid w:val="00422B09"/>
    <w:rsid w:val="00424024"/>
    <w:rsid w:val="0042437A"/>
    <w:rsid w:val="00430A61"/>
    <w:rsid w:val="00431E67"/>
    <w:rsid w:val="004335EB"/>
    <w:rsid w:val="00434107"/>
    <w:rsid w:val="00434121"/>
    <w:rsid w:val="00434F32"/>
    <w:rsid w:val="00440868"/>
    <w:rsid w:val="00441511"/>
    <w:rsid w:val="004451B7"/>
    <w:rsid w:val="0045233E"/>
    <w:rsid w:val="00452469"/>
    <w:rsid w:val="004526BD"/>
    <w:rsid w:val="004538B7"/>
    <w:rsid w:val="0045414E"/>
    <w:rsid w:val="00454499"/>
    <w:rsid w:val="00454DB2"/>
    <w:rsid w:val="00455BEB"/>
    <w:rsid w:val="00455E63"/>
    <w:rsid w:val="00461539"/>
    <w:rsid w:val="0046230D"/>
    <w:rsid w:val="00462F3F"/>
    <w:rsid w:val="004632BB"/>
    <w:rsid w:val="00465D42"/>
    <w:rsid w:val="00471252"/>
    <w:rsid w:val="0047418A"/>
    <w:rsid w:val="00485F1A"/>
    <w:rsid w:val="004915C7"/>
    <w:rsid w:val="004944C2"/>
    <w:rsid w:val="00495FCF"/>
    <w:rsid w:val="004973A2"/>
    <w:rsid w:val="004A2A9C"/>
    <w:rsid w:val="004A3A4F"/>
    <w:rsid w:val="004A41E5"/>
    <w:rsid w:val="004B0CC7"/>
    <w:rsid w:val="004B2669"/>
    <w:rsid w:val="004B32FE"/>
    <w:rsid w:val="004B33CC"/>
    <w:rsid w:val="004B50F3"/>
    <w:rsid w:val="004B7FDE"/>
    <w:rsid w:val="004C35BE"/>
    <w:rsid w:val="004C6AAC"/>
    <w:rsid w:val="004C6D3A"/>
    <w:rsid w:val="004D0233"/>
    <w:rsid w:val="004D06CD"/>
    <w:rsid w:val="004D072C"/>
    <w:rsid w:val="004E273C"/>
    <w:rsid w:val="004E5522"/>
    <w:rsid w:val="004F4611"/>
    <w:rsid w:val="00500B30"/>
    <w:rsid w:val="00500FC1"/>
    <w:rsid w:val="0050681B"/>
    <w:rsid w:val="00507247"/>
    <w:rsid w:val="00507D43"/>
    <w:rsid w:val="00511769"/>
    <w:rsid w:val="00513AFF"/>
    <w:rsid w:val="005153B5"/>
    <w:rsid w:val="005163CB"/>
    <w:rsid w:val="0051660C"/>
    <w:rsid w:val="00516932"/>
    <w:rsid w:val="005244D4"/>
    <w:rsid w:val="00524807"/>
    <w:rsid w:val="00525C02"/>
    <w:rsid w:val="00526E58"/>
    <w:rsid w:val="005312D7"/>
    <w:rsid w:val="0053178C"/>
    <w:rsid w:val="00534BD5"/>
    <w:rsid w:val="005403B1"/>
    <w:rsid w:val="00545A36"/>
    <w:rsid w:val="00547700"/>
    <w:rsid w:val="00550470"/>
    <w:rsid w:val="005504ED"/>
    <w:rsid w:val="005546C4"/>
    <w:rsid w:val="00555199"/>
    <w:rsid w:val="00562FAF"/>
    <w:rsid w:val="00573E1A"/>
    <w:rsid w:val="00574147"/>
    <w:rsid w:val="0057432A"/>
    <w:rsid w:val="00576283"/>
    <w:rsid w:val="005800BD"/>
    <w:rsid w:val="005820BB"/>
    <w:rsid w:val="005820E3"/>
    <w:rsid w:val="00585434"/>
    <w:rsid w:val="005868AE"/>
    <w:rsid w:val="0059173F"/>
    <w:rsid w:val="005926FB"/>
    <w:rsid w:val="005943E4"/>
    <w:rsid w:val="0059460D"/>
    <w:rsid w:val="005A5F01"/>
    <w:rsid w:val="005A74A1"/>
    <w:rsid w:val="005B1065"/>
    <w:rsid w:val="005B4EA6"/>
    <w:rsid w:val="005C10DC"/>
    <w:rsid w:val="005C18D5"/>
    <w:rsid w:val="005C62C4"/>
    <w:rsid w:val="005D2EA6"/>
    <w:rsid w:val="005D3435"/>
    <w:rsid w:val="005D4598"/>
    <w:rsid w:val="005D5276"/>
    <w:rsid w:val="005D5E5F"/>
    <w:rsid w:val="005D75D8"/>
    <w:rsid w:val="005E0834"/>
    <w:rsid w:val="005E17A5"/>
    <w:rsid w:val="005E6B91"/>
    <w:rsid w:val="005E79A6"/>
    <w:rsid w:val="005F25F2"/>
    <w:rsid w:val="005F4A37"/>
    <w:rsid w:val="005F7589"/>
    <w:rsid w:val="005F7A34"/>
    <w:rsid w:val="0060045B"/>
    <w:rsid w:val="00600591"/>
    <w:rsid w:val="00601CCB"/>
    <w:rsid w:val="00603D16"/>
    <w:rsid w:val="00603E7E"/>
    <w:rsid w:val="00610E83"/>
    <w:rsid w:val="00612E1E"/>
    <w:rsid w:val="00615033"/>
    <w:rsid w:val="0061544E"/>
    <w:rsid w:val="00615A66"/>
    <w:rsid w:val="00616402"/>
    <w:rsid w:val="00621A03"/>
    <w:rsid w:val="006229C4"/>
    <w:rsid w:val="006229F5"/>
    <w:rsid w:val="00623563"/>
    <w:rsid w:val="00623AE7"/>
    <w:rsid w:val="00623EC6"/>
    <w:rsid w:val="00626E7D"/>
    <w:rsid w:val="00627191"/>
    <w:rsid w:val="0062766E"/>
    <w:rsid w:val="006302F6"/>
    <w:rsid w:val="00631A9C"/>
    <w:rsid w:val="00632534"/>
    <w:rsid w:val="00632761"/>
    <w:rsid w:val="00635A20"/>
    <w:rsid w:val="00640EDF"/>
    <w:rsid w:val="00644B97"/>
    <w:rsid w:val="00651443"/>
    <w:rsid w:val="00654E6A"/>
    <w:rsid w:val="006557AE"/>
    <w:rsid w:val="00657C29"/>
    <w:rsid w:val="00660ACB"/>
    <w:rsid w:val="0066196E"/>
    <w:rsid w:val="00663EAE"/>
    <w:rsid w:val="00665245"/>
    <w:rsid w:val="00665F77"/>
    <w:rsid w:val="00673B65"/>
    <w:rsid w:val="00673C9B"/>
    <w:rsid w:val="00674258"/>
    <w:rsid w:val="00680200"/>
    <w:rsid w:val="006803AB"/>
    <w:rsid w:val="00680C45"/>
    <w:rsid w:val="00682294"/>
    <w:rsid w:val="00682344"/>
    <w:rsid w:val="00683591"/>
    <w:rsid w:val="00684281"/>
    <w:rsid w:val="00685BD8"/>
    <w:rsid w:val="00685DA8"/>
    <w:rsid w:val="00694456"/>
    <w:rsid w:val="0069696F"/>
    <w:rsid w:val="006A1BFA"/>
    <w:rsid w:val="006A22E2"/>
    <w:rsid w:val="006A3D1A"/>
    <w:rsid w:val="006A5DF0"/>
    <w:rsid w:val="006A6395"/>
    <w:rsid w:val="006A75DB"/>
    <w:rsid w:val="006B0DF8"/>
    <w:rsid w:val="006B0E4C"/>
    <w:rsid w:val="006B1A5A"/>
    <w:rsid w:val="006B1C48"/>
    <w:rsid w:val="006B454A"/>
    <w:rsid w:val="006C1D77"/>
    <w:rsid w:val="006C32A9"/>
    <w:rsid w:val="006C38CF"/>
    <w:rsid w:val="006C70E2"/>
    <w:rsid w:val="006D1541"/>
    <w:rsid w:val="006D4FF9"/>
    <w:rsid w:val="006D796B"/>
    <w:rsid w:val="006E35FE"/>
    <w:rsid w:val="006E3B8F"/>
    <w:rsid w:val="006E495F"/>
    <w:rsid w:val="006E6482"/>
    <w:rsid w:val="006F1598"/>
    <w:rsid w:val="006F175F"/>
    <w:rsid w:val="006F33D4"/>
    <w:rsid w:val="006F3807"/>
    <w:rsid w:val="006F3A2A"/>
    <w:rsid w:val="006F467A"/>
    <w:rsid w:val="006F681D"/>
    <w:rsid w:val="00701135"/>
    <w:rsid w:val="007034EC"/>
    <w:rsid w:val="00706219"/>
    <w:rsid w:val="0072150F"/>
    <w:rsid w:val="00722E12"/>
    <w:rsid w:val="00725BF6"/>
    <w:rsid w:val="00726328"/>
    <w:rsid w:val="00726E7B"/>
    <w:rsid w:val="00727D45"/>
    <w:rsid w:val="00735FBD"/>
    <w:rsid w:val="00736894"/>
    <w:rsid w:val="00740D89"/>
    <w:rsid w:val="00744669"/>
    <w:rsid w:val="00745EE4"/>
    <w:rsid w:val="007471BE"/>
    <w:rsid w:val="00750826"/>
    <w:rsid w:val="007536F3"/>
    <w:rsid w:val="00753C58"/>
    <w:rsid w:val="007600BC"/>
    <w:rsid w:val="007609CE"/>
    <w:rsid w:val="007668D8"/>
    <w:rsid w:val="00766CE9"/>
    <w:rsid w:val="00771CAC"/>
    <w:rsid w:val="00771E89"/>
    <w:rsid w:val="00776676"/>
    <w:rsid w:val="00780189"/>
    <w:rsid w:val="00782A29"/>
    <w:rsid w:val="007832F5"/>
    <w:rsid w:val="007840EB"/>
    <w:rsid w:val="007850A1"/>
    <w:rsid w:val="00786254"/>
    <w:rsid w:val="007867A7"/>
    <w:rsid w:val="007900B8"/>
    <w:rsid w:val="00792913"/>
    <w:rsid w:val="007929F5"/>
    <w:rsid w:val="007A1671"/>
    <w:rsid w:val="007A450A"/>
    <w:rsid w:val="007A5C22"/>
    <w:rsid w:val="007A6049"/>
    <w:rsid w:val="007A768B"/>
    <w:rsid w:val="007A7CFB"/>
    <w:rsid w:val="007B6BA9"/>
    <w:rsid w:val="007B7C6F"/>
    <w:rsid w:val="007B7FAD"/>
    <w:rsid w:val="007C38D2"/>
    <w:rsid w:val="007C4A3E"/>
    <w:rsid w:val="007C4B81"/>
    <w:rsid w:val="007C5625"/>
    <w:rsid w:val="007C7779"/>
    <w:rsid w:val="007C7D7D"/>
    <w:rsid w:val="007D1BA9"/>
    <w:rsid w:val="007D5D11"/>
    <w:rsid w:val="007D62D2"/>
    <w:rsid w:val="007E2FAE"/>
    <w:rsid w:val="007E6342"/>
    <w:rsid w:val="007F0024"/>
    <w:rsid w:val="007F055C"/>
    <w:rsid w:val="007F2D35"/>
    <w:rsid w:val="007F330A"/>
    <w:rsid w:val="007F3E54"/>
    <w:rsid w:val="007F57DA"/>
    <w:rsid w:val="007F68CA"/>
    <w:rsid w:val="007F6D1C"/>
    <w:rsid w:val="007F765A"/>
    <w:rsid w:val="007F78D1"/>
    <w:rsid w:val="008024F7"/>
    <w:rsid w:val="00803A17"/>
    <w:rsid w:val="0080505C"/>
    <w:rsid w:val="0081028B"/>
    <w:rsid w:val="008132A9"/>
    <w:rsid w:val="008168F4"/>
    <w:rsid w:val="008172F6"/>
    <w:rsid w:val="0081748A"/>
    <w:rsid w:val="00822103"/>
    <w:rsid w:val="008223FB"/>
    <w:rsid w:val="00831DCC"/>
    <w:rsid w:val="00834276"/>
    <w:rsid w:val="008349C9"/>
    <w:rsid w:val="00836D8D"/>
    <w:rsid w:val="008424EC"/>
    <w:rsid w:val="008434AE"/>
    <w:rsid w:val="00844DB3"/>
    <w:rsid w:val="0084640D"/>
    <w:rsid w:val="00851306"/>
    <w:rsid w:val="00851D42"/>
    <w:rsid w:val="0085354F"/>
    <w:rsid w:val="008614A7"/>
    <w:rsid w:val="008637B4"/>
    <w:rsid w:val="00863A03"/>
    <w:rsid w:val="00865851"/>
    <w:rsid w:val="00871EB2"/>
    <w:rsid w:val="008767D5"/>
    <w:rsid w:val="00877374"/>
    <w:rsid w:val="0087780C"/>
    <w:rsid w:val="00882577"/>
    <w:rsid w:val="00884E5D"/>
    <w:rsid w:val="00893A5A"/>
    <w:rsid w:val="0089572B"/>
    <w:rsid w:val="008A34FF"/>
    <w:rsid w:val="008A698D"/>
    <w:rsid w:val="008B13C5"/>
    <w:rsid w:val="008B3155"/>
    <w:rsid w:val="008B44E7"/>
    <w:rsid w:val="008B4EEF"/>
    <w:rsid w:val="008B6A42"/>
    <w:rsid w:val="008B7B5F"/>
    <w:rsid w:val="008C16C3"/>
    <w:rsid w:val="008C2E47"/>
    <w:rsid w:val="008C4DC0"/>
    <w:rsid w:val="008C6EE5"/>
    <w:rsid w:val="008D1FAD"/>
    <w:rsid w:val="008D3AD2"/>
    <w:rsid w:val="008E5E12"/>
    <w:rsid w:val="008E60F6"/>
    <w:rsid w:val="008E64D7"/>
    <w:rsid w:val="008F2F4A"/>
    <w:rsid w:val="008F6125"/>
    <w:rsid w:val="008F6758"/>
    <w:rsid w:val="00904E6F"/>
    <w:rsid w:val="009220AE"/>
    <w:rsid w:val="00923CC1"/>
    <w:rsid w:val="0092441C"/>
    <w:rsid w:val="0092543A"/>
    <w:rsid w:val="00925BAA"/>
    <w:rsid w:val="00925F55"/>
    <w:rsid w:val="009267E2"/>
    <w:rsid w:val="00926BE5"/>
    <w:rsid w:val="00926E8B"/>
    <w:rsid w:val="0093145C"/>
    <w:rsid w:val="00932261"/>
    <w:rsid w:val="0093622F"/>
    <w:rsid w:val="00937B66"/>
    <w:rsid w:val="00940020"/>
    <w:rsid w:val="00941499"/>
    <w:rsid w:val="0094210B"/>
    <w:rsid w:val="009425EC"/>
    <w:rsid w:val="00946930"/>
    <w:rsid w:val="00960980"/>
    <w:rsid w:val="00966B6B"/>
    <w:rsid w:val="0096724F"/>
    <w:rsid w:val="009677CE"/>
    <w:rsid w:val="00967D50"/>
    <w:rsid w:val="00970C78"/>
    <w:rsid w:val="00972709"/>
    <w:rsid w:val="00973619"/>
    <w:rsid w:val="00973754"/>
    <w:rsid w:val="00973FD8"/>
    <w:rsid w:val="00974EE2"/>
    <w:rsid w:val="00980D5A"/>
    <w:rsid w:val="00983905"/>
    <w:rsid w:val="00986B9E"/>
    <w:rsid w:val="00986D38"/>
    <w:rsid w:val="00987087"/>
    <w:rsid w:val="0099400B"/>
    <w:rsid w:val="00995623"/>
    <w:rsid w:val="00997382"/>
    <w:rsid w:val="009A246D"/>
    <w:rsid w:val="009A2A0A"/>
    <w:rsid w:val="009A67C4"/>
    <w:rsid w:val="009A6AC0"/>
    <w:rsid w:val="009B24F5"/>
    <w:rsid w:val="009B2E0C"/>
    <w:rsid w:val="009B3CB6"/>
    <w:rsid w:val="009B3F0F"/>
    <w:rsid w:val="009B4928"/>
    <w:rsid w:val="009B50EC"/>
    <w:rsid w:val="009B5500"/>
    <w:rsid w:val="009B725B"/>
    <w:rsid w:val="009C0083"/>
    <w:rsid w:val="009C746A"/>
    <w:rsid w:val="009D0B68"/>
    <w:rsid w:val="009D4DD7"/>
    <w:rsid w:val="009D78C1"/>
    <w:rsid w:val="009E0272"/>
    <w:rsid w:val="009E35CD"/>
    <w:rsid w:val="009E535C"/>
    <w:rsid w:val="009E5EAC"/>
    <w:rsid w:val="009F183D"/>
    <w:rsid w:val="009F1B1B"/>
    <w:rsid w:val="00A00ED8"/>
    <w:rsid w:val="00A028C7"/>
    <w:rsid w:val="00A04E47"/>
    <w:rsid w:val="00A1066A"/>
    <w:rsid w:val="00A11EDB"/>
    <w:rsid w:val="00A1370A"/>
    <w:rsid w:val="00A139B2"/>
    <w:rsid w:val="00A20434"/>
    <w:rsid w:val="00A20DBB"/>
    <w:rsid w:val="00A25C10"/>
    <w:rsid w:val="00A3017F"/>
    <w:rsid w:val="00A30B09"/>
    <w:rsid w:val="00A33F4D"/>
    <w:rsid w:val="00A35DF8"/>
    <w:rsid w:val="00A37049"/>
    <w:rsid w:val="00A378BB"/>
    <w:rsid w:val="00A41332"/>
    <w:rsid w:val="00A41AE9"/>
    <w:rsid w:val="00A428E2"/>
    <w:rsid w:val="00A42EA1"/>
    <w:rsid w:val="00A431BF"/>
    <w:rsid w:val="00A43F9D"/>
    <w:rsid w:val="00A46ABA"/>
    <w:rsid w:val="00A50252"/>
    <w:rsid w:val="00A64DF0"/>
    <w:rsid w:val="00A80083"/>
    <w:rsid w:val="00A814BD"/>
    <w:rsid w:val="00A83E71"/>
    <w:rsid w:val="00A90F66"/>
    <w:rsid w:val="00A91402"/>
    <w:rsid w:val="00A92760"/>
    <w:rsid w:val="00A92DCE"/>
    <w:rsid w:val="00A93764"/>
    <w:rsid w:val="00A94AA5"/>
    <w:rsid w:val="00A94D10"/>
    <w:rsid w:val="00A9520C"/>
    <w:rsid w:val="00A9528C"/>
    <w:rsid w:val="00A961C6"/>
    <w:rsid w:val="00AA0BA2"/>
    <w:rsid w:val="00AA0BBF"/>
    <w:rsid w:val="00AA164C"/>
    <w:rsid w:val="00AA2B0B"/>
    <w:rsid w:val="00AA338A"/>
    <w:rsid w:val="00AA567F"/>
    <w:rsid w:val="00AB06A4"/>
    <w:rsid w:val="00AB0A28"/>
    <w:rsid w:val="00AC03D9"/>
    <w:rsid w:val="00AC11C9"/>
    <w:rsid w:val="00AC20C3"/>
    <w:rsid w:val="00AC4F35"/>
    <w:rsid w:val="00AC551D"/>
    <w:rsid w:val="00AC736A"/>
    <w:rsid w:val="00AC73B5"/>
    <w:rsid w:val="00AD34EE"/>
    <w:rsid w:val="00AD47ED"/>
    <w:rsid w:val="00AE09AE"/>
    <w:rsid w:val="00AE1EB2"/>
    <w:rsid w:val="00AE2E93"/>
    <w:rsid w:val="00AE4200"/>
    <w:rsid w:val="00AE507A"/>
    <w:rsid w:val="00AE79C2"/>
    <w:rsid w:val="00AE7A95"/>
    <w:rsid w:val="00AE7B17"/>
    <w:rsid w:val="00AF0FF7"/>
    <w:rsid w:val="00AF3CF2"/>
    <w:rsid w:val="00AF5F6F"/>
    <w:rsid w:val="00B021FB"/>
    <w:rsid w:val="00B02F3A"/>
    <w:rsid w:val="00B04EC1"/>
    <w:rsid w:val="00B070CC"/>
    <w:rsid w:val="00B10CF6"/>
    <w:rsid w:val="00B144D0"/>
    <w:rsid w:val="00B16296"/>
    <w:rsid w:val="00B16F71"/>
    <w:rsid w:val="00B210CF"/>
    <w:rsid w:val="00B213AC"/>
    <w:rsid w:val="00B2375B"/>
    <w:rsid w:val="00B2742C"/>
    <w:rsid w:val="00B30208"/>
    <w:rsid w:val="00B33D0B"/>
    <w:rsid w:val="00B33EF6"/>
    <w:rsid w:val="00B340C6"/>
    <w:rsid w:val="00B3558F"/>
    <w:rsid w:val="00B42600"/>
    <w:rsid w:val="00B43F94"/>
    <w:rsid w:val="00B4498B"/>
    <w:rsid w:val="00B46C44"/>
    <w:rsid w:val="00B51895"/>
    <w:rsid w:val="00B53142"/>
    <w:rsid w:val="00B538A9"/>
    <w:rsid w:val="00B56FDC"/>
    <w:rsid w:val="00B57E44"/>
    <w:rsid w:val="00B64D62"/>
    <w:rsid w:val="00B6605E"/>
    <w:rsid w:val="00B7599E"/>
    <w:rsid w:val="00B80EAC"/>
    <w:rsid w:val="00B839CC"/>
    <w:rsid w:val="00B92730"/>
    <w:rsid w:val="00B92959"/>
    <w:rsid w:val="00B94B28"/>
    <w:rsid w:val="00B94CFA"/>
    <w:rsid w:val="00B95660"/>
    <w:rsid w:val="00B9630B"/>
    <w:rsid w:val="00B96F08"/>
    <w:rsid w:val="00BA1467"/>
    <w:rsid w:val="00BA194A"/>
    <w:rsid w:val="00BA1BB8"/>
    <w:rsid w:val="00BA687D"/>
    <w:rsid w:val="00BB01E5"/>
    <w:rsid w:val="00BB5F10"/>
    <w:rsid w:val="00BB7D2B"/>
    <w:rsid w:val="00BC02A9"/>
    <w:rsid w:val="00BC0B1C"/>
    <w:rsid w:val="00BC2818"/>
    <w:rsid w:val="00BC38CC"/>
    <w:rsid w:val="00BC48F1"/>
    <w:rsid w:val="00BC5223"/>
    <w:rsid w:val="00BC55BF"/>
    <w:rsid w:val="00BD5BA0"/>
    <w:rsid w:val="00BE3DAF"/>
    <w:rsid w:val="00BF0462"/>
    <w:rsid w:val="00BF339F"/>
    <w:rsid w:val="00BF62A0"/>
    <w:rsid w:val="00BF7024"/>
    <w:rsid w:val="00BF76BC"/>
    <w:rsid w:val="00C0035E"/>
    <w:rsid w:val="00C06AC2"/>
    <w:rsid w:val="00C1012D"/>
    <w:rsid w:val="00C12306"/>
    <w:rsid w:val="00C146B7"/>
    <w:rsid w:val="00C15680"/>
    <w:rsid w:val="00C1587F"/>
    <w:rsid w:val="00C17359"/>
    <w:rsid w:val="00C2028F"/>
    <w:rsid w:val="00C2052D"/>
    <w:rsid w:val="00C24196"/>
    <w:rsid w:val="00C27482"/>
    <w:rsid w:val="00C3162F"/>
    <w:rsid w:val="00C32C01"/>
    <w:rsid w:val="00C3503F"/>
    <w:rsid w:val="00C377F0"/>
    <w:rsid w:val="00C42583"/>
    <w:rsid w:val="00C43691"/>
    <w:rsid w:val="00C4401B"/>
    <w:rsid w:val="00C467BD"/>
    <w:rsid w:val="00C475E6"/>
    <w:rsid w:val="00C47C0E"/>
    <w:rsid w:val="00C502AD"/>
    <w:rsid w:val="00C51E7F"/>
    <w:rsid w:val="00C55E16"/>
    <w:rsid w:val="00C60814"/>
    <w:rsid w:val="00C653ED"/>
    <w:rsid w:val="00C6599B"/>
    <w:rsid w:val="00C66484"/>
    <w:rsid w:val="00C66A76"/>
    <w:rsid w:val="00C67274"/>
    <w:rsid w:val="00C6734A"/>
    <w:rsid w:val="00C67596"/>
    <w:rsid w:val="00C71812"/>
    <w:rsid w:val="00C74457"/>
    <w:rsid w:val="00C74706"/>
    <w:rsid w:val="00C75DB6"/>
    <w:rsid w:val="00C80022"/>
    <w:rsid w:val="00C817C4"/>
    <w:rsid w:val="00C8302A"/>
    <w:rsid w:val="00C833DD"/>
    <w:rsid w:val="00C83794"/>
    <w:rsid w:val="00C83BBF"/>
    <w:rsid w:val="00C85EC1"/>
    <w:rsid w:val="00C85FDB"/>
    <w:rsid w:val="00C86727"/>
    <w:rsid w:val="00C908F8"/>
    <w:rsid w:val="00C9305C"/>
    <w:rsid w:val="00C95D6E"/>
    <w:rsid w:val="00CA7ED2"/>
    <w:rsid w:val="00CB04E0"/>
    <w:rsid w:val="00CB29EA"/>
    <w:rsid w:val="00CB3117"/>
    <w:rsid w:val="00CB7D7E"/>
    <w:rsid w:val="00CC05A6"/>
    <w:rsid w:val="00CC110F"/>
    <w:rsid w:val="00CC1437"/>
    <w:rsid w:val="00CC637E"/>
    <w:rsid w:val="00CC7F7C"/>
    <w:rsid w:val="00CD2776"/>
    <w:rsid w:val="00CD2D83"/>
    <w:rsid w:val="00CE1214"/>
    <w:rsid w:val="00CE15BB"/>
    <w:rsid w:val="00CF27DD"/>
    <w:rsid w:val="00CF77D8"/>
    <w:rsid w:val="00D0278E"/>
    <w:rsid w:val="00D030E1"/>
    <w:rsid w:val="00D04561"/>
    <w:rsid w:val="00D12062"/>
    <w:rsid w:val="00D128BA"/>
    <w:rsid w:val="00D15D01"/>
    <w:rsid w:val="00D15EDC"/>
    <w:rsid w:val="00D16D9F"/>
    <w:rsid w:val="00D20014"/>
    <w:rsid w:val="00D264E3"/>
    <w:rsid w:val="00D32C57"/>
    <w:rsid w:val="00D340AD"/>
    <w:rsid w:val="00D359A9"/>
    <w:rsid w:val="00D35CA3"/>
    <w:rsid w:val="00D366E1"/>
    <w:rsid w:val="00D46567"/>
    <w:rsid w:val="00D51A25"/>
    <w:rsid w:val="00D53871"/>
    <w:rsid w:val="00D5449A"/>
    <w:rsid w:val="00D57905"/>
    <w:rsid w:val="00D57C2B"/>
    <w:rsid w:val="00D60D8B"/>
    <w:rsid w:val="00D61447"/>
    <w:rsid w:val="00D62DB9"/>
    <w:rsid w:val="00D63895"/>
    <w:rsid w:val="00D664BD"/>
    <w:rsid w:val="00D71D28"/>
    <w:rsid w:val="00D72F10"/>
    <w:rsid w:val="00D74104"/>
    <w:rsid w:val="00D8060C"/>
    <w:rsid w:val="00D83792"/>
    <w:rsid w:val="00D850E2"/>
    <w:rsid w:val="00D85FB7"/>
    <w:rsid w:val="00D90794"/>
    <w:rsid w:val="00D90976"/>
    <w:rsid w:val="00D90F72"/>
    <w:rsid w:val="00D92600"/>
    <w:rsid w:val="00D9400E"/>
    <w:rsid w:val="00D94E43"/>
    <w:rsid w:val="00DA336C"/>
    <w:rsid w:val="00DA6607"/>
    <w:rsid w:val="00DB183F"/>
    <w:rsid w:val="00DB212F"/>
    <w:rsid w:val="00DB2A42"/>
    <w:rsid w:val="00DB521A"/>
    <w:rsid w:val="00DB7285"/>
    <w:rsid w:val="00DC7AA8"/>
    <w:rsid w:val="00DD0887"/>
    <w:rsid w:val="00DD08E3"/>
    <w:rsid w:val="00DD30A2"/>
    <w:rsid w:val="00DD3F3F"/>
    <w:rsid w:val="00DE4F88"/>
    <w:rsid w:val="00DE6682"/>
    <w:rsid w:val="00DE74F9"/>
    <w:rsid w:val="00DF0A4C"/>
    <w:rsid w:val="00DF13D2"/>
    <w:rsid w:val="00DF2454"/>
    <w:rsid w:val="00DF54DA"/>
    <w:rsid w:val="00E00A17"/>
    <w:rsid w:val="00E11106"/>
    <w:rsid w:val="00E128A8"/>
    <w:rsid w:val="00E2473D"/>
    <w:rsid w:val="00E2491F"/>
    <w:rsid w:val="00E25840"/>
    <w:rsid w:val="00E2756F"/>
    <w:rsid w:val="00E30666"/>
    <w:rsid w:val="00E31152"/>
    <w:rsid w:val="00E40101"/>
    <w:rsid w:val="00E420BD"/>
    <w:rsid w:val="00E420E1"/>
    <w:rsid w:val="00E43F02"/>
    <w:rsid w:val="00E45798"/>
    <w:rsid w:val="00E47A31"/>
    <w:rsid w:val="00E50D4F"/>
    <w:rsid w:val="00E545FF"/>
    <w:rsid w:val="00E567EC"/>
    <w:rsid w:val="00E572F3"/>
    <w:rsid w:val="00E63E3A"/>
    <w:rsid w:val="00E67B72"/>
    <w:rsid w:val="00E73FB2"/>
    <w:rsid w:val="00E74FCF"/>
    <w:rsid w:val="00E75B90"/>
    <w:rsid w:val="00E765D1"/>
    <w:rsid w:val="00E82210"/>
    <w:rsid w:val="00E852BF"/>
    <w:rsid w:val="00E94A6A"/>
    <w:rsid w:val="00E967BE"/>
    <w:rsid w:val="00EA3738"/>
    <w:rsid w:val="00EA3AA1"/>
    <w:rsid w:val="00EA3CA3"/>
    <w:rsid w:val="00EA480A"/>
    <w:rsid w:val="00EA5D98"/>
    <w:rsid w:val="00EA6150"/>
    <w:rsid w:val="00EB049F"/>
    <w:rsid w:val="00EB1A44"/>
    <w:rsid w:val="00EB3908"/>
    <w:rsid w:val="00EB6F3F"/>
    <w:rsid w:val="00EC3238"/>
    <w:rsid w:val="00EC5BE5"/>
    <w:rsid w:val="00ED2128"/>
    <w:rsid w:val="00ED2747"/>
    <w:rsid w:val="00ED3880"/>
    <w:rsid w:val="00ED402D"/>
    <w:rsid w:val="00EE6A07"/>
    <w:rsid w:val="00EE7614"/>
    <w:rsid w:val="00EE7EB5"/>
    <w:rsid w:val="00EF33C2"/>
    <w:rsid w:val="00EF48E4"/>
    <w:rsid w:val="00EF4925"/>
    <w:rsid w:val="00EF4CB6"/>
    <w:rsid w:val="00EF5256"/>
    <w:rsid w:val="00EF6B0B"/>
    <w:rsid w:val="00F0164F"/>
    <w:rsid w:val="00F02057"/>
    <w:rsid w:val="00F0349B"/>
    <w:rsid w:val="00F109D7"/>
    <w:rsid w:val="00F12B30"/>
    <w:rsid w:val="00F14008"/>
    <w:rsid w:val="00F14BBD"/>
    <w:rsid w:val="00F15BA9"/>
    <w:rsid w:val="00F15D2C"/>
    <w:rsid w:val="00F20941"/>
    <w:rsid w:val="00F20F6F"/>
    <w:rsid w:val="00F24F2D"/>
    <w:rsid w:val="00F259DE"/>
    <w:rsid w:val="00F33003"/>
    <w:rsid w:val="00F33218"/>
    <w:rsid w:val="00F35475"/>
    <w:rsid w:val="00F35F82"/>
    <w:rsid w:val="00F36D4C"/>
    <w:rsid w:val="00F45991"/>
    <w:rsid w:val="00F51392"/>
    <w:rsid w:val="00F53AB3"/>
    <w:rsid w:val="00F560B1"/>
    <w:rsid w:val="00F6300A"/>
    <w:rsid w:val="00F70038"/>
    <w:rsid w:val="00F741F4"/>
    <w:rsid w:val="00F81AFF"/>
    <w:rsid w:val="00F826FA"/>
    <w:rsid w:val="00F82A59"/>
    <w:rsid w:val="00F83A6F"/>
    <w:rsid w:val="00F85BF1"/>
    <w:rsid w:val="00F913D8"/>
    <w:rsid w:val="00F9318E"/>
    <w:rsid w:val="00F936A2"/>
    <w:rsid w:val="00F93DBB"/>
    <w:rsid w:val="00F93DBF"/>
    <w:rsid w:val="00F95497"/>
    <w:rsid w:val="00F95548"/>
    <w:rsid w:val="00F97670"/>
    <w:rsid w:val="00FA2DAB"/>
    <w:rsid w:val="00FA57BB"/>
    <w:rsid w:val="00FA6C7A"/>
    <w:rsid w:val="00FB1DB5"/>
    <w:rsid w:val="00FB3A29"/>
    <w:rsid w:val="00FB698E"/>
    <w:rsid w:val="00FB6D99"/>
    <w:rsid w:val="00FC2D5B"/>
    <w:rsid w:val="00FC6AF8"/>
    <w:rsid w:val="00FC6F3D"/>
    <w:rsid w:val="00FD4569"/>
    <w:rsid w:val="00FD6F4E"/>
    <w:rsid w:val="00FE15DC"/>
    <w:rsid w:val="00FE35C9"/>
    <w:rsid w:val="00FE362F"/>
    <w:rsid w:val="00FE4771"/>
    <w:rsid w:val="00FE7FE5"/>
    <w:rsid w:val="00FF32F8"/>
    <w:rsid w:val="00FF392A"/>
    <w:rsid w:val="00FF54C5"/>
    <w:rsid w:val="00FF6210"/>
    <w:rsid w:val="00FF68F6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05C76"/>
  <w15:chartTrackingRefBased/>
  <w15:docId w15:val="{6B5C0BB0-9C02-4CB0-AD1C-62B4DD1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FAE"/>
    <w:rPr>
      <w:sz w:val="24"/>
      <w:szCs w:val="28"/>
    </w:rPr>
  </w:style>
  <w:style w:type="paragraph" w:styleId="1">
    <w:name w:val="heading 1"/>
    <w:basedOn w:val="a"/>
    <w:next w:val="a"/>
    <w:qFormat/>
    <w:rsid w:val="00421AB8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86254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F0C62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21AB8"/>
    <w:pPr>
      <w:tabs>
        <w:tab w:val="left" w:pos="1134"/>
      </w:tabs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10">
    <w:name w:val="รายการย่อหน้า1"/>
    <w:basedOn w:val="a"/>
    <w:uiPriority w:val="34"/>
    <w:qFormat/>
    <w:rsid w:val="00AE09AE"/>
    <w:pPr>
      <w:ind w:left="720"/>
      <w:contextualSpacing/>
    </w:pPr>
    <w:rPr>
      <w:rFonts w:ascii="Angsana New" w:hAnsi="Angsana New"/>
      <w:sz w:val="28"/>
      <w:szCs w:val="35"/>
    </w:rPr>
  </w:style>
  <w:style w:type="character" w:styleId="a3">
    <w:name w:val="Hyperlink"/>
    <w:rsid w:val="00C475E6"/>
    <w:rPr>
      <w:color w:val="0000FF"/>
      <w:u w:val="single"/>
    </w:rPr>
  </w:style>
  <w:style w:type="character" w:styleId="a4">
    <w:name w:val="Strong"/>
    <w:uiPriority w:val="22"/>
    <w:qFormat/>
    <w:rsid w:val="00612E1E"/>
    <w:rPr>
      <w:b/>
      <w:bCs/>
    </w:rPr>
  </w:style>
  <w:style w:type="table" w:styleId="a5">
    <w:name w:val="Table Grid"/>
    <w:basedOn w:val="a1"/>
    <w:rsid w:val="00D12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link w:val="3"/>
    <w:semiHidden/>
    <w:rsid w:val="00786254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Body Text"/>
    <w:basedOn w:val="a"/>
    <w:link w:val="a7"/>
    <w:rsid w:val="00786254"/>
    <w:pPr>
      <w:spacing w:after="120"/>
    </w:pPr>
    <w:rPr>
      <w:lang w:val="x-none" w:eastAsia="x-none"/>
    </w:rPr>
  </w:style>
  <w:style w:type="character" w:customStyle="1" w:styleId="a7">
    <w:name w:val="เนื้อความ อักขระ"/>
    <w:link w:val="a6"/>
    <w:rsid w:val="00786254"/>
    <w:rPr>
      <w:sz w:val="24"/>
      <w:szCs w:val="28"/>
    </w:rPr>
  </w:style>
  <w:style w:type="paragraph" w:styleId="a8">
    <w:name w:val="header"/>
    <w:basedOn w:val="a"/>
    <w:link w:val="a9"/>
    <w:uiPriority w:val="99"/>
    <w:rsid w:val="007508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750826"/>
    <w:rPr>
      <w:sz w:val="24"/>
      <w:szCs w:val="28"/>
    </w:rPr>
  </w:style>
  <w:style w:type="paragraph" w:styleId="aa">
    <w:name w:val="footer"/>
    <w:basedOn w:val="a"/>
    <w:link w:val="ab"/>
    <w:rsid w:val="007508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b">
    <w:name w:val="ท้ายกระดาษ อักขระ"/>
    <w:link w:val="aa"/>
    <w:rsid w:val="00750826"/>
    <w:rPr>
      <w:sz w:val="24"/>
      <w:szCs w:val="28"/>
    </w:rPr>
  </w:style>
  <w:style w:type="character" w:customStyle="1" w:styleId="70">
    <w:name w:val="หัวเรื่อง 7 อักขระ"/>
    <w:link w:val="7"/>
    <w:semiHidden/>
    <w:rsid w:val="002F0C62"/>
    <w:rPr>
      <w:rFonts w:ascii="Calibri" w:eastAsia="Times New Roman" w:hAnsi="Calibri" w:cs="Cordia New"/>
      <w:sz w:val="24"/>
      <w:szCs w:val="30"/>
    </w:rPr>
  </w:style>
  <w:style w:type="paragraph" w:styleId="ac">
    <w:name w:val="Title"/>
    <w:basedOn w:val="a"/>
    <w:link w:val="ad"/>
    <w:qFormat/>
    <w:rsid w:val="00A9528C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ad">
    <w:name w:val="ชื่อเรื่อง อักขระ"/>
    <w:link w:val="ac"/>
    <w:rsid w:val="00A9528C"/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ae">
    <w:name w:val="Plain Text"/>
    <w:basedOn w:val="a"/>
    <w:link w:val="af"/>
    <w:rsid w:val="00735FBD"/>
    <w:rPr>
      <w:rFonts w:eastAsia="Cordia New"/>
      <w:sz w:val="28"/>
      <w:lang w:val="th-TH" w:eastAsia="x-none"/>
    </w:rPr>
  </w:style>
  <w:style w:type="character" w:customStyle="1" w:styleId="af">
    <w:name w:val="ข้อความธรรมดา อักขระ"/>
    <w:link w:val="ae"/>
    <w:rsid w:val="00735FBD"/>
    <w:rPr>
      <w:rFonts w:eastAsia="Cordia New" w:cs="Cordia New"/>
      <w:sz w:val="28"/>
      <w:szCs w:val="28"/>
      <w:lang w:val="th-TH"/>
    </w:rPr>
  </w:style>
  <w:style w:type="paragraph" w:styleId="af0">
    <w:name w:val="Balloon Text"/>
    <w:basedOn w:val="a"/>
    <w:link w:val="af1"/>
    <w:rsid w:val="002F2ED3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ข้อความบอลลูน อักขระ"/>
    <w:link w:val="af0"/>
    <w:rsid w:val="002F2ED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7AC4-5EC0-4814-A2A9-8EE5109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WinKoOL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Thurakan2</dc:creator>
  <cp:keywords/>
  <cp:lastModifiedBy>กฤษดา หงษ์ทอง</cp:lastModifiedBy>
  <cp:revision>3</cp:revision>
  <cp:lastPrinted>2020-03-16T06:20:00Z</cp:lastPrinted>
  <dcterms:created xsi:type="dcterms:W3CDTF">2021-08-18T03:17:00Z</dcterms:created>
  <dcterms:modified xsi:type="dcterms:W3CDTF">2021-08-18T03:17:00Z</dcterms:modified>
</cp:coreProperties>
</file>